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D044" w14:textId="22A829BB" w:rsidR="007F01F2" w:rsidRPr="00B64B07" w:rsidRDefault="007F01F2" w:rsidP="00B64B07">
      <w:pPr>
        <w:pStyle w:val="NormalWeb"/>
        <w:jc w:val="both"/>
        <w:rPr>
          <w:rFonts w:ascii="Gill Sans MT" w:hAnsi="Gill Sans MT"/>
        </w:rPr>
      </w:pPr>
      <w:r w:rsidRPr="00B64B07">
        <w:rPr>
          <w:rFonts w:ascii="Gill Sans MT" w:hAnsi="Gill Sans MT"/>
        </w:rPr>
        <w:t>Chose remarquable</w:t>
      </w:r>
      <w:r w:rsidR="0095549B">
        <w:rPr>
          <w:rFonts w:ascii="Gill Sans MT" w:hAnsi="Gill Sans MT"/>
        </w:rPr>
        <w:t> </w:t>
      </w:r>
      <w:r w:rsidRPr="00B64B07">
        <w:rPr>
          <w:rFonts w:ascii="Gill Sans MT" w:hAnsi="Gill Sans MT"/>
        </w:rPr>
        <w:t>: les prénoms, s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ils ont perdu leur signification d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origine, avaient, dans nos cultures, au départ un sens positif. Ils sont donc l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expression d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une louange pour l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humain qui vient au monde et que l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on nomme.</w:t>
      </w:r>
    </w:p>
    <w:p w14:paraId="2D917BD3" w14:textId="7A87F2D6" w:rsidR="007F01F2" w:rsidRPr="00B64B07" w:rsidRDefault="004C5B1E" w:rsidP="00B64B07">
      <w:pPr>
        <w:pStyle w:val="NormalWeb"/>
        <w:jc w:val="both"/>
        <w:rPr>
          <w:rFonts w:ascii="Gill Sans MT" w:hAnsi="Gill Sans MT"/>
        </w:rPr>
      </w:pPr>
      <w:r>
        <w:rPr>
          <w:rFonts w:ascii="Gill Sans MT" w:hAnsi="Gill Sans MT"/>
        </w:rPr>
        <w:t>À</w:t>
      </w:r>
      <w:r w:rsidR="007F01F2" w:rsidRPr="00B64B07">
        <w:rPr>
          <w:rFonts w:ascii="Gill Sans MT" w:hAnsi="Gill Sans MT"/>
        </w:rPr>
        <w:t xml:space="preserve"> la différence du nom commun, le nom propre ne joue pas sur sa signification originelle (il l</w:t>
      </w:r>
      <w:r w:rsidR="0095549B">
        <w:rPr>
          <w:rFonts w:ascii="Gill Sans MT" w:hAnsi="Gill Sans MT"/>
        </w:rPr>
        <w:t>’</w:t>
      </w:r>
      <w:r w:rsidR="007F01F2" w:rsidRPr="00B64B07">
        <w:rPr>
          <w:rFonts w:ascii="Gill Sans MT" w:hAnsi="Gill Sans MT"/>
        </w:rPr>
        <w:t>a perdue). Il se réfère directement à quelqu</w:t>
      </w:r>
      <w:r w:rsidR="0095549B">
        <w:rPr>
          <w:rFonts w:ascii="Gill Sans MT" w:hAnsi="Gill Sans MT"/>
        </w:rPr>
        <w:t>’</w:t>
      </w:r>
      <w:r w:rsidR="007F01F2" w:rsidRPr="00B64B07">
        <w:rPr>
          <w:rFonts w:ascii="Gill Sans MT" w:hAnsi="Gill Sans MT"/>
        </w:rPr>
        <w:t>un. Il ne catégorise donc pas celui ou celle qu</w:t>
      </w:r>
      <w:r w:rsidR="0095549B">
        <w:rPr>
          <w:rFonts w:ascii="Gill Sans MT" w:hAnsi="Gill Sans MT"/>
        </w:rPr>
        <w:t>’</w:t>
      </w:r>
      <w:r w:rsidR="007F01F2" w:rsidRPr="00B64B07">
        <w:rPr>
          <w:rFonts w:ascii="Gill Sans MT" w:hAnsi="Gill Sans MT"/>
        </w:rPr>
        <w:t>il désigne, ne dit rien de lui, ne le réduit à rien, ne le définit pas</w:t>
      </w:r>
      <w:r w:rsidR="0095549B">
        <w:rPr>
          <w:rFonts w:ascii="Gill Sans MT" w:hAnsi="Gill Sans MT"/>
        </w:rPr>
        <w:t> </w:t>
      </w:r>
      <w:r w:rsidR="007F01F2" w:rsidRPr="00B64B07">
        <w:rPr>
          <w:rFonts w:ascii="Gill Sans MT" w:hAnsi="Gill Sans MT"/>
        </w:rPr>
        <w:t>: il le fait simplement exister dans la relation.</w:t>
      </w:r>
    </w:p>
    <w:p w14:paraId="41480D31" w14:textId="5149FD98" w:rsidR="007F01F2" w:rsidRPr="00B64B07" w:rsidRDefault="007F01F2" w:rsidP="00B64B07">
      <w:pPr>
        <w:pStyle w:val="NormalWeb"/>
        <w:jc w:val="both"/>
        <w:rPr>
          <w:rFonts w:ascii="Gill Sans MT" w:hAnsi="Gill Sans MT"/>
        </w:rPr>
      </w:pPr>
      <w:r w:rsidRPr="00B64B07">
        <w:rPr>
          <w:rStyle w:val="Accentuation"/>
          <w:rFonts w:ascii="Gill Sans MT" w:hAnsi="Gill Sans MT"/>
          <w:b/>
          <w:bCs/>
        </w:rPr>
        <w:t>Pierre n</w:t>
      </w:r>
      <w:r w:rsidR="0095549B">
        <w:rPr>
          <w:rStyle w:val="Accentuation"/>
          <w:rFonts w:ascii="Gill Sans MT" w:hAnsi="Gill Sans MT"/>
          <w:b/>
          <w:bCs/>
        </w:rPr>
        <w:t>’</w:t>
      </w:r>
      <w:r w:rsidRPr="00B64B07">
        <w:rPr>
          <w:rStyle w:val="Accentuation"/>
          <w:rFonts w:ascii="Gill Sans MT" w:hAnsi="Gill Sans MT"/>
          <w:b/>
          <w:bCs/>
        </w:rPr>
        <w:t>est pas une pierre. Dieu n</w:t>
      </w:r>
      <w:r w:rsidR="0095549B">
        <w:rPr>
          <w:rStyle w:val="Accentuation"/>
          <w:rFonts w:ascii="Gill Sans MT" w:hAnsi="Gill Sans MT"/>
          <w:b/>
          <w:bCs/>
        </w:rPr>
        <w:t>’</w:t>
      </w:r>
      <w:r w:rsidRPr="00B64B07">
        <w:rPr>
          <w:rStyle w:val="Accentuation"/>
          <w:rFonts w:ascii="Gill Sans MT" w:hAnsi="Gill Sans MT"/>
          <w:b/>
          <w:bCs/>
        </w:rPr>
        <w:t>est pas un dieu</w:t>
      </w:r>
      <w:r w:rsidRPr="00B64B07">
        <w:rPr>
          <w:rStyle w:val="lev"/>
          <w:rFonts w:ascii="Gill Sans MT" w:hAnsi="Gill Sans MT"/>
        </w:rPr>
        <w:t xml:space="preserve">. </w:t>
      </w:r>
      <w:r w:rsidRPr="00B64B07">
        <w:rPr>
          <w:rStyle w:val="Accentuation"/>
          <w:rFonts w:ascii="Gill Sans MT" w:hAnsi="Gill Sans MT"/>
          <w:b/>
          <w:bCs/>
        </w:rPr>
        <w:t>Pierre est Pierre et Dieu est Dieu.</w:t>
      </w:r>
    </w:p>
    <w:p w14:paraId="042EEBD8" w14:textId="5832AA66" w:rsidR="007F01F2" w:rsidRPr="00B64B07" w:rsidRDefault="007F01F2" w:rsidP="00B64B07">
      <w:pPr>
        <w:pStyle w:val="NormalWeb"/>
        <w:jc w:val="both"/>
        <w:rPr>
          <w:rFonts w:ascii="Gill Sans MT" w:hAnsi="Gill Sans MT"/>
        </w:rPr>
      </w:pPr>
      <w:r w:rsidRPr="00B64B07">
        <w:rPr>
          <w:rFonts w:ascii="Gill Sans MT" w:hAnsi="Gill Sans MT"/>
        </w:rPr>
        <w:t xml:space="preserve">Dieu, dans le judaïsme, est parfois simplement nommé </w:t>
      </w:r>
      <w:proofErr w:type="spellStart"/>
      <w:r w:rsidRPr="00B64B07">
        <w:rPr>
          <w:rStyle w:val="lev"/>
          <w:rFonts w:ascii="Gill Sans MT" w:hAnsi="Gill Sans MT"/>
          <w:color w:val="0000FF"/>
        </w:rPr>
        <w:t>Hachem</w:t>
      </w:r>
      <w:proofErr w:type="spellEnd"/>
      <w:r w:rsidRPr="00B64B07">
        <w:rPr>
          <w:rStyle w:val="lev"/>
          <w:rFonts w:ascii="Gill Sans MT" w:hAnsi="Gill Sans MT"/>
          <w:color w:val="0000FF"/>
        </w:rPr>
        <w:t xml:space="preserve"> </w:t>
      </w:r>
      <w:r w:rsidRPr="00B64B07">
        <w:rPr>
          <w:rFonts w:ascii="Gill Sans MT" w:hAnsi="Gill Sans MT"/>
        </w:rPr>
        <w:t>(</w:t>
      </w:r>
      <w:r w:rsidR="0095549B">
        <w:rPr>
          <w:rFonts w:ascii="Gill Sans MT" w:hAnsi="Gill Sans MT"/>
        </w:rPr>
        <w:t>«</w:t>
      </w:r>
      <w:r w:rsidR="0095549B">
        <w:rPr>
          <w:rFonts w:ascii="Arial" w:hAnsi="Arial" w:cs="Arial"/>
        </w:rPr>
        <w:t> </w:t>
      </w:r>
      <w:r w:rsidRPr="00B64B07">
        <w:rPr>
          <w:rFonts w:ascii="Gill Sans MT" w:hAnsi="Gill Sans MT"/>
        </w:rPr>
        <w:t>Le Nom</w:t>
      </w:r>
      <w:r w:rsidR="0095549B">
        <w:rPr>
          <w:rFonts w:ascii="Arial" w:hAnsi="Arial" w:cs="Arial"/>
        </w:rPr>
        <w:t> </w:t>
      </w:r>
      <w:r w:rsidR="0095549B">
        <w:rPr>
          <w:rFonts w:ascii="Gill Sans MT" w:hAnsi="Gill Sans MT" w:cs="Gill Sans MT"/>
        </w:rPr>
        <w:t>»</w:t>
      </w:r>
      <w:r w:rsidRPr="00B64B07">
        <w:rPr>
          <w:rFonts w:ascii="Gill Sans MT" w:hAnsi="Gill Sans MT"/>
        </w:rPr>
        <w:t>). Il n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y a rien à dire ou définir de Lui (cela ferait de Dieu un être parmi les êtres, Lui qui est l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Auteur des êtres, leur Créateur). Il y a simplement à Le nommer.</w:t>
      </w:r>
    </w:p>
    <w:p w14:paraId="171A652F" w14:textId="05B917A3" w:rsidR="007F01F2" w:rsidRPr="00B64B07" w:rsidRDefault="007F01F2" w:rsidP="00B64B07">
      <w:pPr>
        <w:pStyle w:val="NormalWeb"/>
        <w:jc w:val="both"/>
        <w:rPr>
          <w:rFonts w:ascii="Gill Sans MT" w:hAnsi="Gill Sans MT"/>
        </w:rPr>
      </w:pPr>
      <w:r w:rsidRPr="00B64B07">
        <w:rPr>
          <w:rFonts w:ascii="Gill Sans MT" w:hAnsi="Gill Sans MT"/>
        </w:rPr>
        <w:t xml:space="preserve">Emmanuel Levinas, philosophe juif, dans un essai intitulé </w:t>
      </w:r>
      <w:r w:rsidRPr="00B64B07">
        <w:rPr>
          <w:rStyle w:val="Accentuation"/>
          <w:rFonts w:ascii="Gill Sans MT" w:hAnsi="Gill Sans MT"/>
        </w:rPr>
        <w:t>Le Nom de Dieu d</w:t>
      </w:r>
      <w:r w:rsidR="0095549B">
        <w:rPr>
          <w:rStyle w:val="Accentuation"/>
          <w:rFonts w:ascii="Gill Sans MT" w:hAnsi="Gill Sans MT"/>
        </w:rPr>
        <w:t>’</w:t>
      </w:r>
      <w:r w:rsidRPr="00B64B07">
        <w:rPr>
          <w:rStyle w:val="Accentuation"/>
          <w:rFonts w:ascii="Gill Sans MT" w:hAnsi="Gill Sans MT"/>
        </w:rPr>
        <w:t xml:space="preserve">après quelques textes talmudiques </w:t>
      </w:r>
      <w:r w:rsidRPr="00B64B07">
        <w:rPr>
          <w:rFonts w:ascii="Gill Sans MT" w:hAnsi="Gill Sans MT"/>
        </w:rPr>
        <w:t xml:space="preserve">(publié dans </w:t>
      </w:r>
      <w:hyperlink r:id="rId6" w:tgtFrame="_blank" w:history="1">
        <w:r w:rsidRPr="00B64B07">
          <w:rPr>
            <w:rStyle w:val="Accentuation"/>
            <w:rFonts w:ascii="Gill Sans MT" w:hAnsi="Gill Sans MT"/>
            <w:b/>
            <w:bCs/>
            <w:color w:val="0000FF"/>
            <w:u w:val="single"/>
          </w:rPr>
          <w:t>L</w:t>
        </w:r>
        <w:r w:rsidR="0095549B">
          <w:rPr>
            <w:rStyle w:val="Accentuation"/>
            <w:rFonts w:ascii="Gill Sans MT" w:hAnsi="Gill Sans MT"/>
            <w:b/>
            <w:bCs/>
            <w:color w:val="0000FF"/>
            <w:u w:val="single"/>
          </w:rPr>
          <w:t>’</w:t>
        </w:r>
        <w:r w:rsidRPr="00B64B07">
          <w:rPr>
            <w:rStyle w:val="Accentuation"/>
            <w:rFonts w:ascii="Gill Sans MT" w:hAnsi="Gill Sans MT"/>
            <w:b/>
            <w:bCs/>
            <w:color w:val="0000FF"/>
            <w:u w:val="single"/>
          </w:rPr>
          <w:t>au-delà du Verset</w:t>
        </w:r>
      </w:hyperlink>
      <w:r w:rsidRPr="00B64B07">
        <w:rPr>
          <w:rFonts w:ascii="Gill Sans MT" w:hAnsi="Gill Sans MT"/>
        </w:rPr>
        <w:t>) considère que si l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on peut associer, dans le judaïsme, un sens aux Noms Propres qui désignent Dieu, ce n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est pas pour dire quelque chose de Dieu, de ce qu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il est (c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est impossible), mais pour caractériser la relation que l</w:t>
      </w:r>
      <w:r w:rsidR="0095549B">
        <w:rPr>
          <w:rFonts w:ascii="Gill Sans MT" w:hAnsi="Gill Sans MT"/>
        </w:rPr>
        <w:t>’</w:t>
      </w:r>
      <w:r w:rsidRPr="00B64B07">
        <w:rPr>
          <w:rFonts w:ascii="Gill Sans MT" w:hAnsi="Gill Sans MT"/>
        </w:rPr>
        <w:t>humanité a avec Dieu.</w:t>
      </w:r>
    </w:p>
    <w:p w14:paraId="2C053228" w14:textId="77777777" w:rsidR="00591CC4" w:rsidRDefault="00591CC4">
      <w:pPr>
        <w:spacing w:after="0"/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br w:type="page"/>
      </w:r>
    </w:p>
    <w:p w14:paraId="7F60D1D2" w14:textId="09FC3836" w:rsidR="00216818" w:rsidRPr="003C06B0" w:rsidRDefault="004C71BA">
      <w:pPr>
        <w:spacing w:after="0"/>
        <w:rPr>
          <w:lang w:val="en-US"/>
        </w:rPr>
      </w:pPr>
      <w:r>
        <w:rPr>
          <w:rFonts w:ascii="Gill Sans MT" w:hAnsi="Gill Sans MT"/>
          <w:i/>
          <w:iCs/>
          <w:lang w:val="en-US"/>
        </w:rPr>
        <w:lastRenderedPageBreak/>
        <w:t>Heather</w:t>
      </w:r>
      <w:r>
        <w:rPr>
          <w:rFonts w:ascii="Gill Sans MT" w:hAnsi="Gill Sans MT"/>
          <w:lang w:val="en-US"/>
        </w:rPr>
        <w:t xml:space="preserve">: </w:t>
      </w:r>
      <w:proofErr w:type="spellStart"/>
      <w:r>
        <w:rPr>
          <w:rFonts w:ascii="Gill Sans MT" w:hAnsi="Gill Sans MT"/>
          <w:lang w:val="en-US"/>
        </w:rPr>
        <w:t>bruyère</w:t>
      </w:r>
      <w:proofErr w:type="spellEnd"/>
      <w:r>
        <w:rPr>
          <w:rFonts w:ascii="Gill Sans MT" w:hAnsi="Gill Sans MT"/>
          <w:lang w:val="en-US"/>
        </w:rPr>
        <w:t xml:space="preserve"> (fleur) </w:t>
      </w:r>
      <w:r w:rsidR="002E605F">
        <w:rPr>
          <w:rFonts w:ascii="Gill Sans MT" w:hAnsi="Gill Sans MT"/>
          <w:lang w:val="en-US"/>
        </w:rPr>
        <w:t>—</w:t>
      </w:r>
      <w:r>
        <w:rPr>
          <w:rFonts w:ascii="Gill Sans MT" w:hAnsi="Gill Sans MT"/>
          <w:lang w:val="en-US"/>
        </w:rPr>
        <w:t xml:space="preserve"> </w:t>
      </w:r>
      <w:proofErr w:type="spellStart"/>
      <w:r>
        <w:rPr>
          <w:rFonts w:ascii="Gill Sans MT" w:hAnsi="Gill Sans MT"/>
          <w:lang w:val="en-US"/>
        </w:rPr>
        <w:t>anglais</w:t>
      </w:r>
      <w:proofErr w:type="spellEnd"/>
      <w:r>
        <w:rPr>
          <w:rFonts w:ascii="Gill Sans MT" w:hAnsi="Gill Sans MT"/>
          <w:lang w:val="en-US"/>
        </w:rPr>
        <w:t xml:space="preserve"> (heath)</w:t>
      </w:r>
      <w:r w:rsidR="002E605F">
        <w:rPr>
          <w:rFonts w:ascii="Gill Sans MT" w:hAnsi="Gill Sans MT"/>
          <w:lang w:val="en-US"/>
        </w:rPr>
        <w:t> </w:t>
      </w:r>
      <w:r>
        <w:rPr>
          <w:rFonts w:ascii="Gill Sans MT" w:hAnsi="Gill Sans MT"/>
          <w:i/>
          <w:iCs/>
          <w:lang w:val="en-US"/>
        </w:rPr>
        <w:t xml:space="preserve">: </w:t>
      </w:r>
    </w:p>
    <w:p w14:paraId="7F60D1D3" w14:textId="2EBAA2FB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Lucie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Luca </w:t>
      </w:r>
      <w:r>
        <w:rPr>
          <w:rFonts w:ascii="Gill Sans MT" w:hAnsi="Gill Sans MT"/>
          <w:lang w:val="fr-FR"/>
        </w:rPr>
        <w:t xml:space="preserve">: lumière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 (lux :</w:t>
      </w:r>
      <w:r w:rsidR="002E605F">
        <w:rPr>
          <w:rFonts w:ascii="Gill Sans MT" w:hAnsi="Gill Sans MT"/>
          <w:lang w:val="fr-FR"/>
        </w:rPr>
        <w:t xml:space="preserve"> </w:t>
      </w:r>
      <w:proofErr w:type="spellStart"/>
      <w:r w:rsidR="002E605F">
        <w:rPr>
          <w:rFonts w:ascii="Gill Sans MT" w:hAnsi="Gill Sans MT"/>
          <w:lang w:val="fr-FR"/>
        </w:rPr>
        <w:t>l</w:t>
      </w:r>
      <w:r>
        <w:rPr>
          <w:rFonts w:ascii="Gill Sans MT" w:hAnsi="Gill Sans MT"/>
          <w:lang w:val="fr-FR"/>
        </w:rPr>
        <w:t>ucis</w:t>
      </w:r>
      <w:proofErr w:type="spellEnd"/>
      <w:r>
        <w:rPr>
          <w:rFonts w:ascii="Gill Sans MT" w:hAnsi="Gill Sans MT"/>
          <w:lang w:val="fr-FR"/>
        </w:rPr>
        <w:t>)</w:t>
      </w:r>
    </w:p>
    <w:p w14:paraId="7F60D1D4" w14:textId="63182E26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Gianni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Jean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Yannis </w:t>
      </w:r>
      <w:r>
        <w:rPr>
          <w:rFonts w:ascii="Gill Sans MT" w:hAnsi="Gill Sans MT"/>
          <w:lang w:val="fr-FR"/>
        </w:rPr>
        <w:t xml:space="preserve">: </w:t>
      </w:r>
      <w:proofErr w:type="spellStart"/>
      <w:r>
        <w:rPr>
          <w:rFonts w:ascii="Gill Sans MT" w:hAnsi="Gill Sans MT"/>
          <w:lang w:val="fr-FR"/>
        </w:rPr>
        <w:t>yehohannan</w:t>
      </w:r>
      <w:proofErr w:type="spellEnd"/>
      <w:r>
        <w:rPr>
          <w:rFonts w:ascii="Gill Sans MT" w:hAnsi="Gill Sans MT"/>
          <w:lang w:val="fr-FR"/>
        </w:rPr>
        <w:t xml:space="preserve">, Dieu (Yhwh) pardonne, a fait grâce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 </w:t>
      </w:r>
    </w:p>
    <w:p w14:paraId="7F60D1D5" w14:textId="45F8A30C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 xml:space="preserve">Léopold : </w:t>
      </w:r>
      <w:r>
        <w:rPr>
          <w:rFonts w:ascii="Gill Sans MT" w:hAnsi="Gill Sans MT"/>
          <w:lang w:val="fr-FR"/>
        </w:rPr>
        <w:t>peuple (</w:t>
      </w:r>
      <w:proofErr w:type="spellStart"/>
      <w:r>
        <w:rPr>
          <w:rFonts w:ascii="Gill Sans MT" w:hAnsi="Gill Sans MT"/>
          <w:lang w:val="fr-FR"/>
        </w:rPr>
        <w:t>leud</w:t>
      </w:r>
      <w:proofErr w:type="spellEnd"/>
      <w:r>
        <w:rPr>
          <w:rFonts w:ascii="Gill Sans MT" w:hAnsi="Gill Sans MT"/>
          <w:lang w:val="fr-FR"/>
        </w:rPr>
        <w:t>) courageux (</w:t>
      </w:r>
      <w:proofErr w:type="spellStart"/>
      <w:r>
        <w:rPr>
          <w:rFonts w:ascii="Gill Sans MT" w:hAnsi="Gill Sans MT"/>
          <w:lang w:val="fr-FR"/>
        </w:rPr>
        <w:t>bold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germanique</w:t>
      </w:r>
    </w:p>
    <w:p w14:paraId="7F60D1D6" w14:textId="3926C45F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Léa </w:t>
      </w:r>
      <w:r>
        <w:rPr>
          <w:rFonts w:ascii="Gill Sans MT" w:hAnsi="Gill Sans MT"/>
          <w:lang w:val="fr-FR"/>
        </w:rPr>
        <w:t xml:space="preserve">: la fatiguée ou gazelle ou lionne de la sagesse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D7" w14:textId="35029D3A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Maud (dérivé de Mathilde) </w:t>
      </w:r>
      <w:r>
        <w:rPr>
          <w:rFonts w:ascii="Gill Sans MT" w:hAnsi="Gill Sans MT"/>
          <w:lang w:val="fr-FR"/>
        </w:rPr>
        <w:t>: force (</w:t>
      </w:r>
      <w:proofErr w:type="spellStart"/>
      <w:r>
        <w:rPr>
          <w:rFonts w:ascii="Gill Sans MT" w:hAnsi="Gill Sans MT"/>
          <w:lang w:val="fr-FR"/>
        </w:rPr>
        <w:t>maht</w:t>
      </w:r>
      <w:proofErr w:type="spellEnd"/>
      <w:r>
        <w:rPr>
          <w:rFonts w:ascii="Gill Sans MT" w:hAnsi="Gill Sans MT"/>
          <w:lang w:val="fr-FR"/>
        </w:rPr>
        <w:t>) et richesse (</w:t>
      </w:r>
      <w:proofErr w:type="spellStart"/>
      <w:r>
        <w:rPr>
          <w:rFonts w:ascii="Gill Sans MT" w:hAnsi="Gill Sans MT"/>
          <w:lang w:val="fr-FR"/>
        </w:rPr>
        <w:t>aud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germanique</w:t>
      </w:r>
    </w:p>
    <w:p w14:paraId="7F60D1D8" w14:textId="54F95D5E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Édouard </w:t>
      </w:r>
      <w:r>
        <w:rPr>
          <w:rFonts w:ascii="Gill Sans MT" w:hAnsi="Gill Sans MT"/>
          <w:lang w:val="fr-FR"/>
        </w:rPr>
        <w:t xml:space="preserve">: gardien du trésor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germanique</w:t>
      </w:r>
    </w:p>
    <w:p w14:paraId="7F60D1D9" w14:textId="117B3D7F" w:rsidR="00216818" w:rsidRDefault="004C71BA">
      <w:pPr>
        <w:spacing w:after="0"/>
      </w:pPr>
      <w:proofErr w:type="spellStart"/>
      <w:r>
        <w:rPr>
          <w:rFonts w:ascii="Gill Sans MT" w:hAnsi="Gill Sans MT"/>
          <w:i/>
          <w:iCs/>
          <w:lang w:val="fr-FR"/>
        </w:rPr>
        <w:t>Iliana</w:t>
      </w:r>
      <w:proofErr w:type="spellEnd"/>
      <w:r>
        <w:rPr>
          <w:rFonts w:ascii="Gill Sans MT" w:hAnsi="Gill Sans MT"/>
          <w:lang w:val="fr-FR"/>
        </w:rPr>
        <w:t> : Dieu est Yhwh (</w:t>
      </w:r>
      <w:proofErr w:type="spellStart"/>
      <w:r>
        <w:rPr>
          <w:rFonts w:ascii="Gill Sans MT" w:hAnsi="Gill Sans MT"/>
          <w:lang w:val="fr-FR"/>
        </w:rPr>
        <w:t>Eliyahu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  <w:r w:rsidR="002E605F">
        <w:rPr>
          <w:rFonts w:ascii="Gill Sans MT" w:hAnsi="Gill Sans MT"/>
          <w:lang w:val="fr-FR"/>
        </w:rPr>
        <w:t xml:space="preserve"> /</w:t>
      </w:r>
      <w:r>
        <w:rPr>
          <w:rFonts w:ascii="Gill Sans MT" w:hAnsi="Gill Sans MT"/>
          <w:lang w:val="fr-FR"/>
        </w:rPr>
        <w:t>/</w:t>
      </w:r>
      <w:r w:rsidR="002E605F">
        <w:rPr>
          <w:rFonts w:ascii="Gill Sans MT" w:hAnsi="Gill Sans MT"/>
          <w:lang w:val="fr-FR"/>
        </w:rPr>
        <w:t xml:space="preserve"> o</w:t>
      </w:r>
      <w:r>
        <w:rPr>
          <w:rFonts w:ascii="Gill Sans MT" w:hAnsi="Gill Sans MT"/>
          <w:lang w:val="fr-FR"/>
        </w:rPr>
        <w:t xml:space="preserve">u variante d’Hélène : éclat du soleil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DA" w14:textId="282B240F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Maeva </w:t>
      </w:r>
      <w:r>
        <w:rPr>
          <w:rFonts w:ascii="Gill Sans MT" w:hAnsi="Gill Sans MT"/>
          <w:lang w:val="fr-FR"/>
        </w:rPr>
        <w:t>: bienvenue – tahitien</w:t>
      </w:r>
      <w:r w:rsidR="002E605F">
        <w:rPr>
          <w:rFonts w:ascii="Gill Sans MT" w:hAnsi="Gill Sans MT"/>
          <w:lang w:val="fr-FR"/>
        </w:rPr>
        <w:t> /</w:t>
      </w:r>
      <w:r>
        <w:rPr>
          <w:rFonts w:ascii="Gill Sans MT" w:hAnsi="Gill Sans MT"/>
          <w:lang w:val="fr-FR"/>
        </w:rPr>
        <w:t>/</w:t>
      </w:r>
      <w:r w:rsidR="002E605F">
        <w:rPr>
          <w:rFonts w:ascii="Gill Sans MT" w:hAnsi="Gill Sans MT"/>
          <w:lang w:val="fr-FR"/>
        </w:rPr>
        <w:t xml:space="preserve"> b</w:t>
      </w:r>
      <w:r>
        <w:rPr>
          <w:rFonts w:ascii="Gill Sans MT" w:hAnsi="Gill Sans MT"/>
          <w:lang w:val="fr-FR"/>
        </w:rPr>
        <w:t>elle - malgache</w:t>
      </w:r>
    </w:p>
    <w:p w14:paraId="7F60D1DB" w14:textId="282D907B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Romain</w:t>
      </w:r>
      <w:r>
        <w:rPr>
          <w:rFonts w:ascii="Gill Sans MT" w:hAnsi="Gill Sans MT"/>
          <w:lang w:val="fr-FR"/>
        </w:rPr>
        <w:t xml:space="preserve"> : habitant de Rome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</w:t>
      </w:r>
    </w:p>
    <w:p w14:paraId="7F60D1DC" w14:textId="35E5C526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William (Guillaume en français)</w:t>
      </w:r>
      <w:r>
        <w:rPr>
          <w:rFonts w:ascii="Gill Sans MT" w:hAnsi="Gill Sans MT"/>
          <w:lang w:val="fr-FR"/>
        </w:rPr>
        <w:t xml:space="preserve"> : volonté et casque (heaume)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germanique</w:t>
      </w:r>
    </w:p>
    <w:p w14:paraId="7F60D1DD" w14:textId="4CA20285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Laura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Loris</w:t>
      </w:r>
      <w:r>
        <w:rPr>
          <w:rFonts w:ascii="Gill Sans MT" w:hAnsi="Gill Sans MT"/>
          <w:lang w:val="fr-FR"/>
        </w:rPr>
        <w:t xml:space="preserve"> : </w:t>
      </w:r>
      <w:proofErr w:type="spellStart"/>
      <w:r>
        <w:rPr>
          <w:rFonts w:ascii="Gill Sans MT" w:hAnsi="Gill Sans MT"/>
          <w:lang w:val="fr-FR"/>
        </w:rPr>
        <w:t>couronné-e</w:t>
      </w:r>
      <w:proofErr w:type="spellEnd"/>
      <w:r>
        <w:rPr>
          <w:rFonts w:ascii="Gill Sans MT" w:hAnsi="Gill Sans MT"/>
          <w:lang w:val="fr-FR"/>
        </w:rPr>
        <w:t xml:space="preserve"> de laurier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</w:t>
      </w:r>
    </w:p>
    <w:p w14:paraId="7F60D1DE" w14:textId="084487FD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Clara</w:t>
      </w:r>
      <w:r w:rsidR="002E605F">
        <w:rPr>
          <w:rFonts w:ascii="Gill Sans MT" w:hAnsi="Gill Sans MT"/>
          <w:i/>
          <w:iCs/>
          <w:lang w:val="fr-FR"/>
        </w:rPr>
        <w:t xml:space="preserve"> / </w:t>
      </w:r>
      <w:r>
        <w:rPr>
          <w:rFonts w:ascii="Gill Sans MT" w:hAnsi="Gill Sans MT"/>
          <w:i/>
          <w:iCs/>
          <w:lang w:val="fr-FR"/>
        </w:rPr>
        <w:t>Chiara</w:t>
      </w:r>
      <w:r>
        <w:rPr>
          <w:rFonts w:ascii="Gill Sans MT" w:hAnsi="Gill Sans MT"/>
          <w:lang w:val="fr-FR"/>
        </w:rPr>
        <w:t xml:space="preserve"> : claire, brillante, glorieuse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latin,</w:t>
      </w:r>
    </w:p>
    <w:p w14:paraId="7F60D1DF" w14:textId="301D8D3C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N</w:t>
      </w:r>
      <w:r w:rsidR="00E70842">
        <w:rPr>
          <w:rFonts w:ascii="Gill Sans MT" w:hAnsi="Gill Sans MT"/>
          <w:i/>
          <w:iCs/>
          <w:lang w:val="fr-FR"/>
        </w:rPr>
        <w:t>ery</w:t>
      </w:r>
      <w:r>
        <w:rPr>
          <w:rFonts w:ascii="Gill Sans MT" w:hAnsi="Gill Sans MT"/>
          <w:i/>
          <w:iCs/>
          <w:lang w:val="fr-FR"/>
        </w:rPr>
        <w:t>s </w:t>
      </w:r>
      <w:r>
        <w:rPr>
          <w:rFonts w:ascii="Gill Sans MT" w:hAnsi="Gill Sans MT"/>
          <w:lang w:val="fr-FR"/>
        </w:rPr>
        <w:t>: héros, Seigneur (</w:t>
      </w:r>
      <w:proofErr w:type="spellStart"/>
      <w:r>
        <w:rPr>
          <w:rFonts w:ascii="Gill Sans MT" w:hAnsi="Gill Sans MT"/>
          <w:lang w:val="fr-FR"/>
        </w:rPr>
        <w:t>nêr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gallois</w:t>
      </w:r>
    </w:p>
    <w:p w14:paraId="7F60D1E0" w14:textId="7735FAFE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Inès (variante d’Agnès)</w:t>
      </w:r>
      <w:r>
        <w:rPr>
          <w:rFonts w:ascii="Gill Sans MT" w:hAnsi="Gill Sans MT"/>
          <w:lang w:val="fr-FR"/>
        </w:rPr>
        <w:t> : chaste, pure (</w:t>
      </w:r>
      <w:proofErr w:type="spellStart"/>
      <w:r>
        <w:rPr>
          <w:rFonts w:ascii="Gill Sans MT" w:hAnsi="Gill Sans MT"/>
          <w:lang w:val="fr-FR"/>
        </w:rPr>
        <w:t>agnè</w:t>
      </w:r>
      <w:proofErr w:type="spellEnd"/>
      <w:r>
        <w:rPr>
          <w:rFonts w:ascii="Gill Sans MT" w:hAnsi="Gill Sans MT"/>
          <w:lang w:val="fr-FR"/>
        </w:rPr>
        <w:t>) – grec</w:t>
      </w:r>
      <w:r w:rsidR="002E605F">
        <w:rPr>
          <w:rFonts w:ascii="Gill Sans MT" w:hAnsi="Gill Sans MT"/>
          <w:lang w:val="fr-FR"/>
        </w:rPr>
        <w:t xml:space="preserve"> /</w:t>
      </w:r>
      <w:r>
        <w:rPr>
          <w:rFonts w:ascii="Gill Sans MT" w:hAnsi="Gill Sans MT"/>
          <w:lang w:val="fr-FR"/>
        </w:rPr>
        <w:t>/</w:t>
      </w:r>
      <w:r w:rsidR="002E605F">
        <w:rPr>
          <w:rFonts w:ascii="Gill Sans MT" w:hAnsi="Gill Sans MT"/>
          <w:lang w:val="fr-FR"/>
        </w:rPr>
        <w:t xml:space="preserve"> d</w:t>
      </w:r>
      <w:r>
        <w:rPr>
          <w:rFonts w:ascii="Gill Sans MT" w:hAnsi="Gill Sans MT"/>
          <w:lang w:val="fr-FR"/>
        </w:rPr>
        <w:t>ans l’arabe ancien : sympathique et généreuse</w:t>
      </w:r>
    </w:p>
    <w:p w14:paraId="7F60D1E1" w14:textId="22A21955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Océane </w:t>
      </w:r>
      <w:r>
        <w:rPr>
          <w:rFonts w:ascii="Gill Sans MT" w:hAnsi="Gill Sans MT"/>
          <w:lang w:val="fr-FR"/>
        </w:rPr>
        <w:t xml:space="preserve">: océan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E2" w14:textId="3F53BE7D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Lara (variante de Larissa) </w:t>
      </w:r>
      <w:r>
        <w:rPr>
          <w:rFonts w:ascii="Gill Sans MT" w:hAnsi="Gill Sans MT"/>
          <w:lang w:val="fr-FR"/>
        </w:rPr>
        <w:t xml:space="preserve">: mouette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E3" w14:textId="6D7F475E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Élisa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proofErr w:type="spellStart"/>
      <w:r>
        <w:rPr>
          <w:rFonts w:ascii="Gill Sans MT" w:hAnsi="Gill Sans MT"/>
          <w:i/>
          <w:iCs/>
          <w:lang w:val="fr-FR"/>
        </w:rPr>
        <w:t>Éliza</w:t>
      </w:r>
      <w:proofErr w:type="spellEnd"/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Élise</w:t>
      </w:r>
      <w:r>
        <w:rPr>
          <w:rFonts w:ascii="Gill Sans MT" w:hAnsi="Gill Sans MT"/>
          <w:lang w:val="fr-FR"/>
        </w:rPr>
        <w:t> (</w:t>
      </w:r>
      <w:r>
        <w:rPr>
          <w:rFonts w:ascii="Gill Sans MT" w:hAnsi="Gill Sans MT"/>
          <w:i/>
          <w:iCs/>
          <w:lang w:val="fr-FR"/>
        </w:rPr>
        <w:t>diminutif d’Élisabeth)</w:t>
      </w:r>
      <w:r>
        <w:rPr>
          <w:rFonts w:ascii="Gill Sans MT" w:hAnsi="Gill Sans MT"/>
          <w:lang w:val="fr-FR"/>
        </w:rPr>
        <w:t xml:space="preserve"> : Dieu est plénitude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E4" w14:textId="17250072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Manon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Maurine (variante de Marie)</w:t>
      </w:r>
      <w:r>
        <w:rPr>
          <w:rFonts w:ascii="Gill Sans MT" w:hAnsi="Gill Sans MT"/>
          <w:lang w:val="fr-FR"/>
        </w:rPr>
        <w:t xml:space="preserve"> : goutte de mer ou Dame ou voyante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 (Myriam)</w:t>
      </w:r>
    </w:p>
    <w:p w14:paraId="7F60D1E5" w14:textId="44F07075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Noa </w:t>
      </w:r>
      <w:r>
        <w:rPr>
          <w:rFonts w:ascii="Gill Sans MT" w:hAnsi="Gill Sans MT"/>
          <w:lang w:val="fr-FR"/>
        </w:rPr>
        <w:t xml:space="preserve">: repos, calme, apaisé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E6" w14:textId="6DCA80F6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Antoine </w:t>
      </w:r>
      <w:r>
        <w:rPr>
          <w:rFonts w:ascii="Gill Sans MT" w:hAnsi="Gill Sans MT"/>
          <w:lang w:val="fr-FR"/>
        </w:rPr>
        <w:t>: fleur (</w:t>
      </w:r>
      <w:proofErr w:type="spellStart"/>
      <w:r>
        <w:rPr>
          <w:rFonts w:ascii="Gill Sans MT" w:hAnsi="Gill Sans MT"/>
          <w:lang w:val="fr-FR"/>
        </w:rPr>
        <w:t>anthos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  <w:r w:rsidR="002E605F">
        <w:rPr>
          <w:rFonts w:ascii="Gill Sans MT" w:hAnsi="Gill Sans MT"/>
          <w:lang w:val="fr-FR"/>
        </w:rPr>
        <w:t xml:space="preserve"> /</w:t>
      </w:r>
      <w:r>
        <w:rPr>
          <w:rFonts w:ascii="Gill Sans MT" w:hAnsi="Gill Sans MT"/>
          <w:lang w:val="fr-FR"/>
        </w:rPr>
        <w:t>/</w:t>
      </w:r>
      <w:r w:rsidR="002E605F">
        <w:rPr>
          <w:rFonts w:ascii="Gill Sans MT" w:hAnsi="Gill Sans MT"/>
          <w:lang w:val="fr-FR"/>
        </w:rPr>
        <w:t xml:space="preserve"> i</w:t>
      </w:r>
      <w:r>
        <w:rPr>
          <w:rFonts w:ascii="Gill Sans MT" w:hAnsi="Gill Sans MT"/>
          <w:lang w:val="fr-FR"/>
        </w:rPr>
        <w:t>nestimable (</w:t>
      </w:r>
      <w:proofErr w:type="spellStart"/>
      <w:r>
        <w:rPr>
          <w:rFonts w:ascii="Gill Sans MT" w:hAnsi="Gill Sans MT"/>
          <w:lang w:val="fr-FR"/>
        </w:rPr>
        <w:t>antonius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</w:t>
      </w:r>
    </w:p>
    <w:p w14:paraId="7F60D1E7" w14:textId="28560C1A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Finlay </w:t>
      </w:r>
      <w:r>
        <w:rPr>
          <w:rFonts w:ascii="Gill Sans MT" w:hAnsi="Gill Sans MT"/>
          <w:lang w:val="fr-FR"/>
        </w:rPr>
        <w:t xml:space="preserve">: combattant blanc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gaélique</w:t>
      </w:r>
    </w:p>
    <w:p w14:paraId="7F60D1E8" w14:textId="12AAB46D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Dorian</w:t>
      </w:r>
      <w:r>
        <w:rPr>
          <w:rFonts w:ascii="Gill Sans MT" w:hAnsi="Gill Sans MT"/>
          <w:lang w:val="fr-FR"/>
        </w:rPr>
        <w:t xml:space="preserve"> (</w:t>
      </w:r>
      <w:r>
        <w:rPr>
          <w:rFonts w:ascii="Gill Sans MT" w:hAnsi="Gill Sans MT"/>
          <w:i/>
          <w:iCs/>
          <w:lang w:val="fr-FR"/>
        </w:rPr>
        <w:t>diminutif de Theodore</w:t>
      </w:r>
      <w:r>
        <w:rPr>
          <w:rFonts w:ascii="Gill Sans MT" w:hAnsi="Gill Sans MT"/>
          <w:lang w:val="fr-FR"/>
        </w:rPr>
        <w:t>) : don (</w:t>
      </w:r>
      <w:proofErr w:type="spellStart"/>
      <w:r>
        <w:rPr>
          <w:rFonts w:ascii="Gill Sans MT" w:hAnsi="Gill Sans MT"/>
          <w:lang w:val="fr-FR"/>
        </w:rPr>
        <w:t>doros</w:t>
      </w:r>
      <w:proofErr w:type="spellEnd"/>
      <w:r>
        <w:rPr>
          <w:rFonts w:ascii="Gill Sans MT" w:hAnsi="Gill Sans MT"/>
          <w:lang w:val="fr-FR"/>
        </w:rPr>
        <w:t xml:space="preserve">) de Dieu (Theo)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E9" w14:textId="42BCF6F5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Alessandro/Alexandre</w:t>
      </w:r>
      <w:r>
        <w:rPr>
          <w:rFonts w:ascii="Gill Sans MT" w:hAnsi="Gill Sans MT"/>
          <w:lang w:val="fr-FR"/>
        </w:rPr>
        <w:t> : celui qui protège (</w:t>
      </w:r>
      <w:proofErr w:type="spellStart"/>
      <w:r>
        <w:rPr>
          <w:rFonts w:ascii="Gill Sans MT" w:hAnsi="Gill Sans MT"/>
          <w:lang w:val="fr-FR"/>
        </w:rPr>
        <w:t>alexein</w:t>
      </w:r>
      <w:proofErr w:type="spellEnd"/>
      <w:r>
        <w:rPr>
          <w:rFonts w:ascii="Gill Sans MT" w:hAnsi="Gill Sans MT"/>
          <w:lang w:val="fr-FR"/>
        </w:rPr>
        <w:t>) les hommes (</w:t>
      </w:r>
      <w:proofErr w:type="spellStart"/>
      <w:r>
        <w:rPr>
          <w:rFonts w:ascii="Gill Sans MT" w:hAnsi="Gill Sans MT"/>
          <w:lang w:val="fr-FR"/>
        </w:rPr>
        <w:t>andros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EA" w14:textId="491F4AED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Gabrielle</w:t>
      </w:r>
      <w:r>
        <w:rPr>
          <w:rFonts w:ascii="Gill Sans MT" w:hAnsi="Gill Sans MT"/>
          <w:lang w:val="fr-FR"/>
        </w:rPr>
        <w:t xml:space="preserve"> : Dieu (el) est fort (gaber)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EB" w14:textId="621D96D3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Rania</w:t>
      </w:r>
      <w:r>
        <w:rPr>
          <w:rFonts w:ascii="Gill Sans MT" w:hAnsi="Gill Sans MT"/>
          <w:lang w:val="fr-FR"/>
        </w:rPr>
        <w:t> : du ciel – grec</w:t>
      </w:r>
      <w:r w:rsidR="002E605F">
        <w:rPr>
          <w:rFonts w:ascii="Gill Sans MT" w:hAnsi="Gill Sans MT"/>
          <w:lang w:val="fr-FR"/>
        </w:rPr>
        <w:t xml:space="preserve"> /</w:t>
      </w:r>
      <w:r>
        <w:rPr>
          <w:rFonts w:ascii="Gill Sans MT" w:hAnsi="Gill Sans MT"/>
          <w:lang w:val="fr-FR"/>
        </w:rPr>
        <w:t>/</w:t>
      </w:r>
      <w:r w:rsidR="002E605F">
        <w:rPr>
          <w:rFonts w:ascii="Gill Sans MT" w:hAnsi="Gill Sans MT"/>
          <w:lang w:val="fr-FR"/>
        </w:rPr>
        <w:t xml:space="preserve"> r</w:t>
      </w:r>
      <w:r>
        <w:rPr>
          <w:rFonts w:ascii="Gill Sans MT" w:hAnsi="Gill Sans MT"/>
          <w:lang w:val="fr-FR"/>
        </w:rPr>
        <w:t>iche, noble, sage – arabe</w:t>
      </w:r>
    </w:p>
    <w:p w14:paraId="7F60D1EC" w14:textId="4BF2CED2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Andréa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Andy</w:t>
      </w:r>
      <w:r>
        <w:rPr>
          <w:rFonts w:ascii="Gill Sans MT" w:hAnsi="Gill Sans MT"/>
          <w:lang w:val="fr-FR"/>
        </w:rPr>
        <w:t xml:space="preserve"> : viril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ED" w14:textId="1EFA0770" w:rsidR="00216818" w:rsidRDefault="004C71BA">
      <w:pPr>
        <w:spacing w:after="0"/>
      </w:pPr>
      <w:proofErr w:type="spellStart"/>
      <w:r>
        <w:rPr>
          <w:rFonts w:ascii="Gill Sans MT" w:hAnsi="Gill Sans MT"/>
          <w:i/>
          <w:iCs/>
          <w:lang w:val="fr-FR"/>
        </w:rPr>
        <w:t>Gregorie</w:t>
      </w:r>
      <w:proofErr w:type="spellEnd"/>
      <w:r>
        <w:rPr>
          <w:rFonts w:ascii="Gill Sans MT" w:hAnsi="Gill Sans MT"/>
          <w:lang w:val="fr-FR"/>
        </w:rPr>
        <w:t xml:space="preserve"> : veilleur, vigilant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EE" w14:textId="79D66EF7" w:rsidR="00216818" w:rsidRDefault="004C71BA">
      <w:pPr>
        <w:spacing w:after="0"/>
      </w:pPr>
      <w:proofErr w:type="spellStart"/>
      <w:r>
        <w:rPr>
          <w:rFonts w:ascii="Gill Sans MT" w:hAnsi="Gill Sans MT"/>
          <w:i/>
          <w:iCs/>
          <w:lang w:val="fr-FR"/>
        </w:rPr>
        <w:t>Lenina</w:t>
      </w:r>
      <w:proofErr w:type="spellEnd"/>
      <w:r>
        <w:rPr>
          <w:rFonts w:ascii="Gill Sans MT" w:hAnsi="Gill Sans MT"/>
          <w:lang w:val="fr-FR"/>
        </w:rPr>
        <w:t xml:space="preserve"> : lionne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</w:t>
      </w:r>
    </w:p>
    <w:p w14:paraId="7F60D1EF" w14:textId="74DB867F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Louis/Louisa</w:t>
      </w:r>
      <w:r>
        <w:rPr>
          <w:rFonts w:ascii="Gill Sans MT" w:hAnsi="Gill Sans MT"/>
          <w:lang w:val="fr-FR"/>
        </w:rPr>
        <w:t xml:space="preserve"> : illustre au combat, guerrier-guerrière valeureux-valeureuse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germanique</w:t>
      </w:r>
    </w:p>
    <w:p w14:paraId="7F60D1F0" w14:textId="03289A14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Sarah </w:t>
      </w:r>
      <w:r>
        <w:rPr>
          <w:rFonts w:ascii="Gill Sans MT" w:hAnsi="Gill Sans MT"/>
          <w:lang w:val="fr-FR"/>
        </w:rPr>
        <w:t xml:space="preserve">: princesse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F1" w14:textId="1E380612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Catarina </w:t>
      </w:r>
      <w:r>
        <w:rPr>
          <w:rFonts w:ascii="Gill Sans MT" w:hAnsi="Gill Sans MT"/>
          <w:lang w:val="fr-FR"/>
        </w:rPr>
        <w:t xml:space="preserve">: pure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grec</w:t>
      </w:r>
    </w:p>
    <w:p w14:paraId="7F60D1F2" w14:textId="4D4A800D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Yassir</w:t>
      </w:r>
      <w:r>
        <w:rPr>
          <w:rFonts w:ascii="Gill Sans MT" w:hAnsi="Gill Sans MT"/>
          <w:lang w:val="fr-FR"/>
        </w:rPr>
        <w:t xml:space="preserve"> : prospère, facile à vivre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arabe</w:t>
      </w:r>
    </w:p>
    <w:p w14:paraId="7F60D1F3" w14:textId="5122497C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Daniella </w:t>
      </w:r>
      <w:r>
        <w:rPr>
          <w:rFonts w:ascii="Gill Sans MT" w:hAnsi="Gill Sans MT"/>
          <w:lang w:val="fr-FR"/>
        </w:rPr>
        <w:t>: Dieu est juge (</w:t>
      </w:r>
      <w:proofErr w:type="spellStart"/>
      <w:r>
        <w:rPr>
          <w:rFonts w:ascii="Gill Sans MT" w:hAnsi="Gill Sans MT"/>
          <w:lang w:val="fr-FR"/>
        </w:rPr>
        <w:t>dayan</w:t>
      </w:r>
      <w:proofErr w:type="spellEnd"/>
      <w:r>
        <w:rPr>
          <w:rFonts w:ascii="Gill Sans MT" w:hAnsi="Gill Sans MT"/>
          <w:lang w:val="fr-FR"/>
        </w:rPr>
        <w:t xml:space="preserve">)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F4" w14:textId="41B5CCB6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Hugo </w:t>
      </w:r>
      <w:r>
        <w:rPr>
          <w:rFonts w:ascii="Gill Sans MT" w:hAnsi="Gill Sans MT"/>
          <w:lang w:val="fr-FR"/>
        </w:rPr>
        <w:t xml:space="preserve">: intelligent, spirituel, penseur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germanique</w:t>
      </w:r>
    </w:p>
    <w:p w14:paraId="7F60D1F5" w14:textId="0F446DBF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Adrien </w:t>
      </w:r>
      <w:r>
        <w:rPr>
          <w:rFonts w:ascii="Gill Sans MT" w:hAnsi="Gill Sans MT"/>
          <w:lang w:val="fr-FR"/>
        </w:rPr>
        <w:t xml:space="preserve">: de </w:t>
      </w:r>
      <w:proofErr w:type="spellStart"/>
      <w:r>
        <w:rPr>
          <w:rFonts w:ascii="Gill Sans MT" w:hAnsi="Gill Sans MT"/>
          <w:lang w:val="fr-FR"/>
        </w:rPr>
        <w:t>Adria</w:t>
      </w:r>
      <w:proofErr w:type="spellEnd"/>
      <w:r>
        <w:rPr>
          <w:rFonts w:ascii="Gill Sans MT" w:hAnsi="Gill Sans MT"/>
          <w:lang w:val="fr-FR"/>
        </w:rPr>
        <w:t xml:space="preserve">, ville d’Italie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</w:t>
      </w:r>
    </w:p>
    <w:p w14:paraId="7F60D1F6" w14:textId="44C01F66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Ana</w:t>
      </w:r>
      <w:r w:rsidR="00155CD4">
        <w:rPr>
          <w:rFonts w:ascii="Gill Sans MT" w:hAnsi="Gill Sans MT"/>
          <w:i/>
          <w:iCs/>
          <w:lang w:val="fr-FR"/>
        </w:rPr>
        <w:t>ë</w:t>
      </w:r>
      <w:r>
        <w:rPr>
          <w:rFonts w:ascii="Gill Sans MT" w:hAnsi="Gill Sans MT"/>
          <w:i/>
          <w:iCs/>
          <w:lang w:val="fr-FR"/>
        </w:rPr>
        <w:t>lle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Anna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Anne</w:t>
      </w:r>
      <w:r>
        <w:rPr>
          <w:rFonts w:ascii="Gill Sans MT" w:hAnsi="Gill Sans MT"/>
          <w:lang w:val="fr-FR"/>
        </w:rPr>
        <w:t xml:space="preserve"> : grâce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F7" w14:textId="5435E077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Matthias</w:t>
      </w:r>
      <w:r w:rsidR="002E605F">
        <w:rPr>
          <w:rFonts w:ascii="Gill Sans MT" w:hAnsi="Gill Sans MT"/>
          <w:i/>
          <w:iCs/>
          <w:lang w:val="fr-FR"/>
        </w:rPr>
        <w:t xml:space="preserve"> / </w:t>
      </w:r>
      <w:r>
        <w:rPr>
          <w:rFonts w:ascii="Gill Sans MT" w:hAnsi="Gill Sans MT"/>
          <w:i/>
          <w:iCs/>
          <w:lang w:val="fr-FR"/>
        </w:rPr>
        <w:t>Mateo </w:t>
      </w:r>
      <w:r>
        <w:rPr>
          <w:rFonts w:ascii="Gill Sans MT" w:hAnsi="Gill Sans MT"/>
          <w:lang w:val="fr-FR"/>
        </w:rPr>
        <w:t xml:space="preserve">: donné par Dieu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F8" w14:textId="581CF186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Clémentine </w:t>
      </w:r>
      <w:r>
        <w:rPr>
          <w:rFonts w:ascii="Gill Sans MT" w:hAnsi="Gill Sans MT"/>
          <w:lang w:val="fr-FR"/>
        </w:rPr>
        <w:t>: : clémente, bonne</w:t>
      </w:r>
      <w:r>
        <w:rPr>
          <w:rFonts w:ascii="Gill Sans MT" w:hAnsi="Gill Sans MT"/>
          <w:i/>
          <w:iCs/>
          <w:lang w:val="fr-FR"/>
        </w:rPr>
        <w:t xml:space="preserve">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latin</w:t>
      </w:r>
    </w:p>
    <w:p w14:paraId="7F60D1F9" w14:textId="34597744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Allan</w:t>
      </w:r>
      <w:r>
        <w:rPr>
          <w:rFonts w:ascii="Gill Sans MT" w:hAnsi="Gill Sans MT"/>
          <w:lang w:val="fr-FR"/>
        </w:rPr>
        <w:t xml:space="preserve"> : beau, harmonieux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indo-européen</w:t>
      </w:r>
    </w:p>
    <w:p w14:paraId="7F60D1FA" w14:textId="4D4C8038" w:rsidR="00216818" w:rsidRDefault="004C71BA">
      <w:pPr>
        <w:spacing w:after="0"/>
      </w:pPr>
      <w:proofErr w:type="spellStart"/>
      <w:r>
        <w:rPr>
          <w:rFonts w:ascii="Gill Sans MT" w:hAnsi="Gill Sans MT"/>
          <w:i/>
          <w:iCs/>
          <w:lang w:val="fr-FR"/>
        </w:rPr>
        <w:t>Ozan</w:t>
      </w:r>
      <w:proofErr w:type="spellEnd"/>
      <w:r>
        <w:rPr>
          <w:rFonts w:ascii="Gill Sans MT" w:hAnsi="Gill Sans MT"/>
          <w:lang w:val="fr-FR"/>
        </w:rPr>
        <w:t xml:space="preserve"> : barde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turc</w:t>
      </w:r>
    </w:p>
    <w:p w14:paraId="7F60D1FB" w14:textId="477B411F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Jordanne</w:t>
      </w:r>
      <w:r>
        <w:rPr>
          <w:rFonts w:ascii="Gill Sans MT" w:hAnsi="Gill Sans MT"/>
          <w:lang w:val="fr-FR"/>
        </w:rPr>
        <w:t xml:space="preserve"> : qui reprend vie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hébreu</w:t>
      </w:r>
    </w:p>
    <w:p w14:paraId="7F60D1FC" w14:textId="313A2551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Mila</w:t>
      </w:r>
      <w:r>
        <w:rPr>
          <w:rFonts w:ascii="Gill Sans MT" w:hAnsi="Gill Sans MT"/>
          <w:lang w:val="fr-FR"/>
        </w:rPr>
        <w:t> : aimé du peuple – slave</w:t>
      </w:r>
      <w:r w:rsidR="002E605F">
        <w:rPr>
          <w:rFonts w:ascii="Gill Sans MT" w:hAnsi="Gill Sans MT"/>
          <w:lang w:val="fr-FR"/>
        </w:rPr>
        <w:t xml:space="preserve"> /</w:t>
      </w:r>
      <w:r>
        <w:rPr>
          <w:rFonts w:ascii="Gill Sans MT" w:hAnsi="Gill Sans MT"/>
          <w:lang w:val="fr-FR"/>
        </w:rPr>
        <w:t>//</w:t>
      </w:r>
    </w:p>
    <w:p w14:paraId="7F60D1FD" w14:textId="275F1F3D" w:rsidR="00216818" w:rsidRDefault="004C71BA">
      <w:pPr>
        <w:spacing w:after="0"/>
      </w:pPr>
      <w:r>
        <w:rPr>
          <w:rFonts w:ascii="Gill Sans MT" w:hAnsi="Gill Sans MT"/>
          <w:i/>
          <w:iCs/>
        </w:rPr>
        <w:t>Kylian</w:t>
      </w:r>
      <w:r>
        <w:rPr>
          <w:rFonts w:ascii="Gill Sans MT" w:hAnsi="Gill Sans MT"/>
        </w:rPr>
        <w:t> : guerrier, combat</w:t>
      </w:r>
      <w:r w:rsidR="002E605F">
        <w:rPr>
          <w:rFonts w:ascii="Gill Sans MT" w:hAnsi="Gill Sans MT"/>
        </w:rPr>
        <w:t>ta</w:t>
      </w:r>
      <w:r>
        <w:rPr>
          <w:rFonts w:ascii="Gill Sans MT" w:hAnsi="Gill Sans MT"/>
        </w:rPr>
        <w:t xml:space="preserve">nt </w:t>
      </w:r>
      <w:r w:rsidR="002E605F">
        <w:rPr>
          <w:rFonts w:ascii="Gill Sans MT" w:hAnsi="Gill Sans MT"/>
        </w:rPr>
        <w:t>—</w:t>
      </w:r>
      <w:r>
        <w:rPr>
          <w:rFonts w:ascii="Gill Sans MT" w:hAnsi="Gill Sans MT"/>
        </w:rPr>
        <w:t xml:space="preserve"> gaélique</w:t>
      </w:r>
    </w:p>
    <w:p w14:paraId="7F60D1FE" w14:textId="69C092D2" w:rsidR="00216818" w:rsidRDefault="004C71BA">
      <w:pPr>
        <w:spacing w:after="0"/>
      </w:pPr>
      <w:r>
        <w:rPr>
          <w:rFonts w:ascii="Gill Sans MT" w:hAnsi="Gill Sans MT"/>
          <w:i/>
          <w:iCs/>
        </w:rPr>
        <w:t>Coraline</w:t>
      </w:r>
      <w:r>
        <w:rPr>
          <w:rFonts w:ascii="Gill Sans MT" w:hAnsi="Gill Sans MT"/>
        </w:rPr>
        <w:t> :</w:t>
      </w:r>
      <w:r w:rsidR="003C06B0">
        <w:rPr>
          <w:rFonts w:ascii="Gill Sans MT" w:hAnsi="Gill Sans MT"/>
        </w:rPr>
        <w:t xml:space="preserve"> jeune fille – grec</w:t>
      </w:r>
      <w:r w:rsidR="002E605F">
        <w:rPr>
          <w:rFonts w:ascii="Gill Sans MT" w:hAnsi="Gill Sans MT"/>
        </w:rPr>
        <w:t xml:space="preserve"> /</w:t>
      </w:r>
      <w:r w:rsidR="003C06B0">
        <w:rPr>
          <w:rFonts w:ascii="Gill Sans MT" w:hAnsi="Gill Sans MT"/>
        </w:rPr>
        <w:t>/</w:t>
      </w:r>
      <w:r w:rsidR="002E605F">
        <w:rPr>
          <w:rFonts w:ascii="Gill Sans MT" w:hAnsi="Gill Sans MT"/>
        </w:rPr>
        <w:t xml:space="preserve"> c</w:t>
      </w:r>
      <w:r w:rsidR="003C06B0">
        <w:rPr>
          <w:rFonts w:ascii="Gill Sans MT" w:hAnsi="Gill Sans MT"/>
        </w:rPr>
        <w:t>orail - anglais</w:t>
      </w:r>
    </w:p>
    <w:p w14:paraId="7F60D1FF" w14:textId="0BAA1076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Louna</w:t>
      </w:r>
      <w:r>
        <w:rPr>
          <w:rFonts w:ascii="Gill Sans MT" w:hAnsi="Gill Sans MT"/>
          <w:lang w:val="fr-FR"/>
        </w:rPr>
        <w:t>  généreux – germanique</w:t>
      </w:r>
      <w:r w:rsidR="002E605F">
        <w:rPr>
          <w:rFonts w:ascii="Gill Sans MT" w:hAnsi="Gill Sans MT"/>
          <w:lang w:val="fr-FR"/>
        </w:rPr>
        <w:t xml:space="preserve"> /</w:t>
      </w:r>
      <w:r>
        <w:rPr>
          <w:rFonts w:ascii="Gill Sans MT" w:hAnsi="Gill Sans MT"/>
          <w:lang w:val="fr-FR"/>
        </w:rPr>
        <w:t>/</w:t>
      </w:r>
      <w:r w:rsidR="002E605F">
        <w:rPr>
          <w:rFonts w:ascii="Gill Sans MT" w:hAnsi="Gill Sans MT"/>
          <w:lang w:val="fr-FR"/>
        </w:rPr>
        <w:t xml:space="preserve"> m</w:t>
      </w:r>
      <w:r>
        <w:rPr>
          <w:rFonts w:ascii="Gill Sans MT" w:hAnsi="Gill Sans MT"/>
          <w:lang w:val="fr-FR"/>
        </w:rPr>
        <w:t>iracle - espagnol</w:t>
      </w:r>
    </w:p>
    <w:p w14:paraId="7F60D200" w14:textId="78F77E30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Arthur</w:t>
      </w:r>
      <w:r>
        <w:rPr>
          <w:rFonts w:ascii="Gill Sans MT" w:hAnsi="Gill Sans MT"/>
          <w:lang w:val="fr-FR"/>
        </w:rPr>
        <w:t xml:space="preserve"> : roi-guerrier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celte</w:t>
      </w:r>
    </w:p>
    <w:p w14:paraId="7F60D201" w14:textId="2466E858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Alizée </w:t>
      </w:r>
      <w:r>
        <w:rPr>
          <w:rFonts w:ascii="Gill Sans MT" w:hAnsi="Gill Sans MT"/>
          <w:lang w:val="fr-FR"/>
        </w:rPr>
        <w:t xml:space="preserve">: noble bruyère </w:t>
      </w:r>
      <w:r w:rsidR="002E605F">
        <w:rPr>
          <w:rFonts w:ascii="Gill Sans MT" w:hAnsi="Gill Sans MT"/>
          <w:lang w:val="fr-FR"/>
        </w:rPr>
        <w:t>—</w:t>
      </w:r>
      <w:r>
        <w:rPr>
          <w:rFonts w:ascii="Gill Sans MT" w:hAnsi="Gill Sans MT"/>
          <w:lang w:val="fr-FR"/>
        </w:rPr>
        <w:t xml:space="preserve"> germanique</w:t>
      </w:r>
    </w:p>
    <w:p w14:paraId="7F60D202" w14:textId="3B1D72F7" w:rsidR="00216818" w:rsidRDefault="004C71BA">
      <w:pPr>
        <w:spacing w:after="0"/>
      </w:pPr>
      <w:r>
        <w:rPr>
          <w:rFonts w:ascii="Gill Sans MT" w:hAnsi="Gill Sans MT"/>
          <w:i/>
          <w:iCs/>
          <w:lang w:val="fr-FR"/>
        </w:rPr>
        <w:t>Alison</w:t>
      </w:r>
      <w:r>
        <w:rPr>
          <w:rFonts w:ascii="Gill Sans MT" w:hAnsi="Gill Sans MT"/>
          <w:lang w:val="fr-FR"/>
        </w:rPr>
        <w:t xml:space="preserve"> : noble </w:t>
      </w:r>
      <w:r w:rsidR="002E605F">
        <w:rPr>
          <w:rFonts w:ascii="Gill Sans MT" w:hAnsi="Gill Sans MT"/>
          <w:lang w:val="fr-FR"/>
        </w:rPr>
        <w:t xml:space="preserve">— </w:t>
      </w:r>
      <w:r>
        <w:rPr>
          <w:rFonts w:ascii="Gill Sans MT" w:hAnsi="Gill Sans MT"/>
          <w:lang w:val="fr-FR"/>
        </w:rPr>
        <w:t>germanique</w:t>
      </w:r>
      <w:r w:rsidR="002E605F">
        <w:rPr>
          <w:rFonts w:ascii="Gill Sans MT" w:hAnsi="Gill Sans MT"/>
          <w:lang w:val="fr-FR"/>
        </w:rPr>
        <w:t xml:space="preserve"> /</w:t>
      </w:r>
      <w:r>
        <w:rPr>
          <w:rFonts w:ascii="Gill Sans MT" w:hAnsi="Gill Sans MT"/>
          <w:lang w:val="fr-FR"/>
        </w:rPr>
        <w:t>/</w:t>
      </w:r>
      <w:r w:rsidR="002E605F">
        <w:rPr>
          <w:rFonts w:ascii="Gill Sans MT" w:hAnsi="Gill Sans MT"/>
          <w:lang w:val="fr-FR"/>
        </w:rPr>
        <w:t xml:space="preserve"> q</w:t>
      </w:r>
      <w:r>
        <w:rPr>
          <w:rFonts w:ascii="Gill Sans MT" w:hAnsi="Gill Sans MT"/>
          <w:lang w:val="fr-FR"/>
        </w:rPr>
        <w:t>ui protège - grec</w:t>
      </w:r>
    </w:p>
    <w:p w14:paraId="7F60D203" w14:textId="77777777" w:rsidR="00216818" w:rsidRDefault="00216818">
      <w:pPr>
        <w:spacing w:after="0"/>
        <w:rPr>
          <w:rFonts w:ascii="Gill Sans MT" w:hAnsi="Gill Sans MT"/>
          <w:lang w:val="fr-FR"/>
        </w:rPr>
      </w:pPr>
    </w:p>
    <w:sectPr w:rsidR="00216818">
      <w:footerReference w:type="default" r:id="rId7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0AB35" w14:textId="77777777" w:rsidR="00544AF4" w:rsidRDefault="00544AF4">
      <w:pPr>
        <w:spacing w:after="0" w:line="240" w:lineRule="auto"/>
      </w:pPr>
      <w:r>
        <w:separator/>
      </w:r>
    </w:p>
  </w:endnote>
  <w:endnote w:type="continuationSeparator" w:id="0">
    <w:p w14:paraId="0EFD9A08" w14:textId="77777777" w:rsidR="00544AF4" w:rsidRDefault="0054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B57A" w14:textId="3AEC381E" w:rsidR="00591CC4" w:rsidRPr="002F4C28" w:rsidRDefault="002F4C28">
    <w:pPr>
      <w:pStyle w:val="Pieddepage"/>
      <w:jc w:val="right"/>
      <w:rPr>
        <w:rFonts w:ascii="Gill Sans MT" w:hAnsi="Gill Sans MT"/>
        <w:sz w:val="20"/>
        <w:szCs w:val="20"/>
      </w:rPr>
    </w:pPr>
    <w:r w:rsidRPr="002F4C28">
      <w:rPr>
        <w:rFonts w:ascii="Gill Sans MT" w:hAnsi="Gill Sans MT"/>
        <w:sz w:val="20"/>
        <w:szCs w:val="20"/>
      </w:rPr>
      <w:t xml:space="preserve">  Origine de quelques prénoms  -</w:t>
    </w:r>
    <w:sdt>
      <w:sdtPr>
        <w:rPr>
          <w:rFonts w:ascii="Gill Sans MT" w:hAnsi="Gill Sans MT"/>
          <w:sz w:val="20"/>
          <w:szCs w:val="20"/>
        </w:rPr>
        <w:id w:val="96297838"/>
        <w:docPartObj>
          <w:docPartGallery w:val="Page Numbers (Bottom of Page)"/>
          <w:docPartUnique/>
        </w:docPartObj>
      </w:sdtPr>
      <w:sdtContent>
        <w:r w:rsidR="00591CC4" w:rsidRPr="002F4C28">
          <w:rPr>
            <w:rFonts w:ascii="Gill Sans MT" w:hAnsi="Gill Sans MT"/>
            <w:sz w:val="20"/>
            <w:szCs w:val="20"/>
          </w:rPr>
          <w:fldChar w:fldCharType="begin"/>
        </w:r>
        <w:r w:rsidR="00591CC4" w:rsidRPr="002F4C28">
          <w:rPr>
            <w:rFonts w:ascii="Gill Sans MT" w:hAnsi="Gill Sans MT"/>
            <w:sz w:val="20"/>
            <w:szCs w:val="20"/>
          </w:rPr>
          <w:instrText>PAGE   \* MERGEFORMAT</w:instrText>
        </w:r>
        <w:r w:rsidR="00591CC4" w:rsidRPr="002F4C28">
          <w:rPr>
            <w:rFonts w:ascii="Gill Sans MT" w:hAnsi="Gill Sans MT"/>
            <w:sz w:val="20"/>
            <w:szCs w:val="20"/>
          </w:rPr>
          <w:fldChar w:fldCharType="separate"/>
        </w:r>
        <w:r w:rsidR="00591CC4" w:rsidRPr="002F4C28">
          <w:rPr>
            <w:rFonts w:ascii="Gill Sans MT" w:hAnsi="Gill Sans MT"/>
            <w:sz w:val="20"/>
            <w:szCs w:val="20"/>
            <w:lang w:val="fr-FR"/>
          </w:rPr>
          <w:t>2</w:t>
        </w:r>
        <w:r w:rsidR="00591CC4" w:rsidRPr="002F4C28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7F60D1DB" w14:textId="77777777" w:rsidR="00D22D4B" w:rsidRDefault="009554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AE7C7" w14:textId="77777777" w:rsidR="00544AF4" w:rsidRDefault="00544A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D1D059" w14:textId="77777777" w:rsidR="00544AF4" w:rsidRDefault="0054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18"/>
    <w:rsid w:val="00155CD4"/>
    <w:rsid w:val="00216818"/>
    <w:rsid w:val="002E605F"/>
    <w:rsid w:val="002F4C28"/>
    <w:rsid w:val="003C06B0"/>
    <w:rsid w:val="0046254E"/>
    <w:rsid w:val="004C5B1E"/>
    <w:rsid w:val="004C71BA"/>
    <w:rsid w:val="00544AF4"/>
    <w:rsid w:val="00591CC4"/>
    <w:rsid w:val="007F01F2"/>
    <w:rsid w:val="0095549B"/>
    <w:rsid w:val="00B64B07"/>
    <w:rsid w:val="00E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D1D2"/>
  <w15:docId w15:val="{04E7187E-2F3D-4175-A653-D3F7DE4F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NormalWeb">
    <w:name w:val="Normal (Web)"/>
    <w:basedOn w:val="Normal"/>
    <w:uiPriority w:val="99"/>
    <w:semiHidden/>
    <w:unhideWhenUsed/>
    <w:rsid w:val="007F01F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7F01F2"/>
    <w:rPr>
      <w:b/>
      <w:bCs/>
    </w:rPr>
  </w:style>
  <w:style w:type="character" w:styleId="Accentuation">
    <w:name w:val="Emphasis"/>
    <w:basedOn w:val="Policepardfaut"/>
    <w:uiPriority w:val="20"/>
    <w:qFormat/>
    <w:rsid w:val="007F01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seditionsdeminuit.fr/livre-L%E2%80%99Au_del%C3%A0_du_verset-2166-1-1-0-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dc:description/>
  <cp:lastModifiedBy>Pierre-Yves HONET</cp:lastModifiedBy>
  <cp:revision>9</cp:revision>
  <dcterms:created xsi:type="dcterms:W3CDTF">2020-09-18T06:56:00Z</dcterms:created>
  <dcterms:modified xsi:type="dcterms:W3CDTF">2020-09-18T07:08:00Z</dcterms:modified>
</cp:coreProperties>
</file>