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16038" w14:textId="77777777" w:rsidR="00622E48" w:rsidRPr="0060209F" w:rsidRDefault="00622E48" w:rsidP="0060209F">
      <w:pPr>
        <w:spacing w:before="100" w:beforeAutospacing="1" w:after="100" w:afterAutospacing="1"/>
        <w:outlineLvl w:val="0"/>
        <w:rPr>
          <w:rFonts w:ascii="Gill Sans MT" w:eastAsia="Times New Roman" w:hAnsi="Gill Sans MT" w:cs="Times New Roman"/>
          <w:b/>
          <w:bCs/>
          <w:kern w:val="36"/>
          <w:sz w:val="48"/>
          <w:szCs w:val="48"/>
          <w:lang w:eastAsia="fr-BE"/>
        </w:rPr>
      </w:pPr>
      <w:r w:rsidRPr="0060209F">
        <w:rPr>
          <w:rFonts w:ascii="Gill Sans MT" w:eastAsia="Times New Roman" w:hAnsi="Gill Sans MT" w:cs="Times New Roman"/>
          <w:b/>
          <w:bCs/>
          <w:kern w:val="36"/>
          <w:sz w:val="48"/>
          <w:szCs w:val="48"/>
          <w:lang w:eastAsia="fr-BE"/>
        </w:rPr>
        <w:t>Marion : " Dieu est incompréhensible "</w:t>
      </w:r>
    </w:p>
    <w:p w14:paraId="2B252B86" w14:textId="77777777" w:rsidR="00622E48" w:rsidRPr="0060209F" w:rsidRDefault="00622E48" w:rsidP="0060209F">
      <w:pPr>
        <w:spacing w:before="100" w:beforeAutospacing="1" w:after="100" w:afterAutospacing="1"/>
        <w:outlineLvl w:val="1"/>
        <w:rPr>
          <w:rFonts w:ascii="Gill Sans MT" w:eastAsia="Times New Roman" w:hAnsi="Gill Sans MT" w:cs="Times New Roman"/>
          <w:b/>
          <w:bCs/>
          <w:sz w:val="36"/>
          <w:szCs w:val="36"/>
          <w:lang w:eastAsia="fr-BE"/>
        </w:rPr>
      </w:pPr>
      <w:r w:rsidRPr="0060209F">
        <w:rPr>
          <w:rFonts w:ascii="Gill Sans MT" w:eastAsia="Times New Roman" w:hAnsi="Gill Sans MT" w:cs="Times New Roman"/>
          <w:b/>
          <w:bCs/>
          <w:sz w:val="36"/>
          <w:szCs w:val="36"/>
          <w:lang w:eastAsia="fr-BE"/>
        </w:rPr>
        <w:t>Philosophie. Pour Jean-Luc Marion*, il est impossible, voire inepte, de vouloir l'expliquer.</w:t>
      </w:r>
    </w:p>
    <w:p w14:paraId="4C036BCD" w14:textId="77777777" w:rsidR="00622E48" w:rsidRPr="0060209F" w:rsidRDefault="00622E48" w:rsidP="0060209F">
      <w:pPr>
        <w:spacing w:after="0"/>
        <w:rPr>
          <w:rFonts w:ascii="Gill Sans MT" w:eastAsia="Times New Roman" w:hAnsi="Gill Sans MT" w:cs="Times New Roman"/>
          <w:sz w:val="24"/>
          <w:szCs w:val="24"/>
          <w:lang w:eastAsia="fr-BE"/>
        </w:rPr>
      </w:pPr>
      <w:r w:rsidRPr="0060209F">
        <w:rPr>
          <w:rFonts w:ascii="Gill Sans MT" w:eastAsia="Times New Roman" w:hAnsi="Gill Sans MT" w:cs="Times New Roman"/>
          <w:sz w:val="24"/>
          <w:szCs w:val="24"/>
          <w:lang w:eastAsia="fr-BE"/>
        </w:rPr>
        <w:t xml:space="preserve">Propos recueillis par </w:t>
      </w:r>
      <w:hyperlink r:id="rId5" w:history="1">
        <w:r w:rsidRPr="0060209F">
          <w:rPr>
            <w:rFonts w:ascii="Gill Sans MT" w:eastAsia="Times New Roman" w:hAnsi="Gill Sans MT" w:cs="Times New Roman"/>
            <w:color w:val="0000FF"/>
            <w:sz w:val="24"/>
            <w:szCs w:val="24"/>
            <w:u w:val="single"/>
            <w:lang w:eastAsia="fr-BE"/>
          </w:rPr>
          <w:t xml:space="preserve">Catherine </w:t>
        </w:r>
        <w:proofErr w:type="spellStart"/>
        <w:r w:rsidRPr="0060209F">
          <w:rPr>
            <w:rFonts w:ascii="Gill Sans MT" w:eastAsia="Times New Roman" w:hAnsi="Gill Sans MT" w:cs="Times New Roman"/>
            <w:color w:val="0000FF"/>
            <w:sz w:val="24"/>
            <w:szCs w:val="24"/>
            <w:u w:val="single"/>
            <w:lang w:eastAsia="fr-BE"/>
          </w:rPr>
          <w:t>Golliau</w:t>
        </w:r>
        <w:proofErr w:type="spellEnd"/>
      </w:hyperlink>
      <w:r w:rsidRPr="0060209F">
        <w:rPr>
          <w:rFonts w:ascii="Gill Sans MT" w:eastAsia="Times New Roman" w:hAnsi="Gill Sans MT" w:cs="Times New Roman"/>
          <w:sz w:val="24"/>
          <w:szCs w:val="24"/>
          <w:lang w:eastAsia="fr-BE"/>
        </w:rPr>
        <w:t xml:space="preserve"> et </w:t>
      </w:r>
      <w:hyperlink r:id="rId6" w:history="1">
        <w:r w:rsidRPr="0060209F">
          <w:rPr>
            <w:rFonts w:ascii="Gill Sans MT" w:eastAsia="Times New Roman" w:hAnsi="Gill Sans MT" w:cs="Times New Roman"/>
            <w:color w:val="0000FF"/>
            <w:sz w:val="24"/>
            <w:szCs w:val="24"/>
            <w:u w:val="single"/>
            <w:lang w:eastAsia="fr-BE"/>
          </w:rPr>
          <w:t>François Gauvin</w:t>
        </w:r>
      </w:hyperlink>
      <w:r w:rsidRPr="0060209F">
        <w:rPr>
          <w:rFonts w:ascii="Gill Sans MT" w:eastAsia="Times New Roman" w:hAnsi="Gill Sans MT" w:cs="Times New Roman"/>
          <w:sz w:val="24"/>
          <w:szCs w:val="24"/>
          <w:lang w:eastAsia="fr-BE"/>
        </w:rPr>
        <w:t xml:space="preserve"> </w:t>
      </w:r>
    </w:p>
    <w:p w14:paraId="3A4B7330" w14:textId="77777777" w:rsidR="00622E48" w:rsidRPr="0060209F" w:rsidRDefault="00622E48" w:rsidP="0060209F">
      <w:pPr>
        <w:spacing w:after="0"/>
        <w:rPr>
          <w:rFonts w:ascii="Gill Sans MT" w:eastAsia="Times New Roman" w:hAnsi="Gill Sans MT" w:cs="Times New Roman"/>
          <w:sz w:val="24"/>
          <w:szCs w:val="24"/>
          <w:lang w:eastAsia="fr-BE"/>
        </w:rPr>
      </w:pPr>
      <w:r w:rsidRPr="0060209F">
        <w:rPr>
          <w:rFonts w:ascii="Gill Sans MT" w:eastAsia="Times New Roman" w:hAnsi="Gill Sans MT" w:cs="Times New Roman"/>
          <w:sz w:val="24"/>
          <w:szCs w:val="24"/>
          <w:lang w:eastAsia="fr-BE"/>
        </w:rPr>
        <w:t xml:space="preserve">Publié le 12/07/2012 à 00:00 | Le Point </w:t>
      </w:r>
    </w:p>
    <w:p w14:paraId="3AB32071" w14:textId="7CE9C4A4" w:rsidR="00622E48" w:rsidRPr="0060209F" w:rsidRDefault="00622E48" w:rsidP="0060209F">
      <w:pPr>
        <w:spacing w:after="0"/>
        <w:rPr>
          <w:rFonts w:ascii="Gill Sans MT" w:eastAsia="Times New Roman" w:hAnsi="Gill Sans MT" w:cs="Times New Roman"/>
          <w:sz w:val="24"/>
          <w:szCs w:val="24"/>
          <w:lang w:eastAsia="fr-BE"/>
        </w:rPr>
      </w:pPr>
    </w:p>
    <w:p w14:paraId="04F0606D"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b/>
          <w:bCs/>
          <w:sz w:val="24"/>
          <w:szCs w:val="24"/>
          <w:lang w:eastAsia="fr-BE"/>
        </w:rPr>
        <w:t>Le Point : L'homme est-il un animal religieux, même s'il se réclame de l'athéisme le plus radical ?</w:t>
      </w:r>
    </w:p>
    <w:p w14:paraId="14AFF31E" w14:textId="77777777" w:rsidR="00622E48" w:rsidRPr="0060209F" w:rsidRDefault="0060209F" w:rsidP="0060209F">
      <w:pPr>
        <w:spacing w:before="100" w:beforeAutospacing="1" w:after="100" w:afterAutospacing="1"/>
        <w:rPr>
          <w:rFonts w:ascii="Gill Sans MT" w:eastAsia="Times New Roman" w:hAnsi="Gill Sans MT" w:cs="Times New Roman"/>
          <w:sz w:val="24"/>
          <w:szCs w:val="24"/>
          <w:lang w:eastAsia="fr-BE"/>
        </w:rPr>
      </w:pPr>
      <w:hyperlink r:id="rId7" w:history="1">
        <w:r w:rsidR="00622E48" w:rsidRPr="0060209F">
          <w:rPr>
            <w:rFonts w:ascii="Gill Sans MT" w:eastAsia="Times New Roman" w:hAnsi="Gill Sans MT" w:cs="Times New Roman"/>
            <w:b/>
            <w:bCs/>
            <w:color w:val="0000FF"/>
            <w:sz w:val="24"/>
            <w:szCs w:val="24"/>
            <w:u w:val="single"/>
            <w:lang w:eastAsia="fr-BE"/>
          </w:rPr>
          <w:t>Jean-Luc Marion</w:t>
        </w:r>
      </w:hyperlink>
      <w:r w:rsidR="00622E48" w:rsidRPr="0060209F">
        <w:rPr>
          <w:rFonts w:ascii="Gill Sans MT" w:eastAsia="Times New Roman" w:hAnsi="Gill Sans MT" w:cs="Times New Roman"/>
          <w:b/>
          <w:bCs/>
          <w:sz w:val="24"/>
          <w:szCs w:val="24"/>
          <w:lang w:eastAsia="fr-BE"/>
        </w:rPr>
        <w:t xml:space="preserve"> </w:t>
      </w:r>
      <w:r w:rsidR="00622E48" w:rsidRPr="0060209F">
        <w:rPr>
          <w:rFonts w:ascii="Gill Sans MT" w:eastAsia="Times New Roman" w:hAnsi="Gill Sans MT" w:cs="Times New Roman"/>
          <w:sz w:val="24"/>
          <w:szCs w:val="24"/>
          <w:lang w:eastAsia="fr-BE"/>
        </w:rPr>
        <w:t>*</w:t>
      </w:r>
      <w:r w:rsidR="00622E48" w:rsidRPr="0060209F">
        <w:rPr>
          <w:rFonts w:ascii="Gill Sans MT" w:eastAsia="Times New Roman" w:hAnsi="Gill Sans MT" w:cs="Times New Roman"/>
          <w:b/>
          <w:bCs/>
          <w:sz w:val="24"/>
          <w:szCs w:val="24"/>
          <w:lang w:eastAsia="fr-BE"/>
        </w:rPr>
        <w:t xml:space="preserve"> :</w:t>
      </w:r>
      <w:r w:rsidR="00622E48" w:rsidRPr="0060209F">
        <w:rPr>
          <w:rFonts w:ascii="Gill Sans MT" w:eastAsia="Times New Roman" w:hAnsi="Gill Sans MT" w:cs="Times New Roman"/>
          <w:sz w:val="24"/>
          <w:szCs w:val="24"/>
          <w:lang w:eastAsia="fr-BE"/>
        </w:rPr>
        <w:t xml:space="preserve"> Dieu constitue ce qu'il y a de plus intérieur à l'homme, plus intérieur à lui que lui-même, disait saint Augustin. Certains Grecs soutenaient déjà la divinité de l'esprit en l'homme. Et aujourd'hui, les anthropologues s'accordent pour dire que l'humanisation de la vie biologique commence quand apparaît un culte des morts et donc la question du divin. Oui, l'homme a en propre l'animalité "religieuse". Quant à ceux qui se disent athées, ils prennent encore et toujours position sur Dieu puisqu'ils lui apportent une dénégation. Loin d'être indemnes de Dieu, ils se définissent par la référence négative envers la possibilité qu'il existe. Car, si l'on veut récuser Dieu, il faut ouvrir la question de Dieu. Comme elle porte sur l'impossible et l'inconditionné, rien ne la disqualifie. A la limite, on pourrait même dire que notre impuissance à "prouver l'existence de Dieu" renforce la question de Dieu.</w:t>
      </w:r>
    </w:p>
    <w:p w14:paraId="3D0E7E3F"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b/>
          <w:bCs/>
          <w:sz w:val="24"/>
          <w:szCs w:val="24"/>
          <w:lang w:eastAsia="fr-BE"/>
        </w:rPr>
        <w:t xml:space="preserve">Pourquoi ? </w:t>
      </w:r>
    </w:p>
    <w:p w14:paraId="700E0123"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sz w:val="24"/>
          <w:szCs w:val="24"/>
          <w:lang w:eastAsia="fr-BE"/>
        </w:rPr>
        <w:t xml:space="preserve">Parce que avant de "démontrer l'existence de Dieu", nous l'aimons déjà sans le savoir par un "pourquoi ?". Utilisons l'analogie du rapport amoureux : que sais-je vraiment de celui ou de celle qui, pour moi, importe en ce moment le plus ? Même en accumulant les informations sur son compte, je n'atteindrai jamais son essence. Et malgré, ou plutôt pour cela, parce que je ne puis, je lui suis d'autant plus attaché ; comme, chez </w:t>
      </w:r>
      <w:hyperlink r:id="rId8" w:history="1">
        <w:r w:rsidRPr="0060209F">
          <w:rPr>
            <w:rFonts w:ascii="Gill Sans MT" w:eastAsia="Times New Roman" w:hAnsi="Gill Sans MT" w:cs="Times New Roman"/>
            <w:color w:val="0000FF"/>
            <w:sz w:val="24"/>
            <w:szCs w:val="24"/>
            <w:u w:val="single"/>
            <w:lang w:eastAsia="fr-BE"/>
          </w:rPr>
          <w:t>Proust</w:t>
        </w:r>
      </w:hyperlink>
      <w:r w:rsidRPr="0060209F">
        <w:rPr>
          <w:rFonts w:ascii="Gill Sans MT" w:eastAsia="Times New Roman" w:hAnsi="Gill Sans MT" w:cs="Times New Roman"/>
          <w:sz w:val="24"/>
          <w:szCs w:val="24"/>
          <w:lang w:eastAsia="fr-BE"/>
        </w:rPr>
        <w:t>, le Narrateur aimait Albertine sans la connaître ou comme Swann cessera d'aimer Odette dès qu'il la connaîtra. Notre rapport avec Dieu relève de cette connaissance par incompréhension. Le paradoxe tient à ce que nous persistons à parler de lui avec le même équipement conceptuel que pour les choses du monde. Nous voulons vérifier, prouver, constituer, démontrer, etc. Donc faire de Dieu un objet d'étude comme un autre. Cette volonté de possession relève de la pornographie. Car qu'est-ce que la pornographie, sinon s'emparer du corps de l'autre, comme d'un objet disponible ?</w:t>
      </w:r>
    </w:p>
    <w:p w14:paraId="644E9C24"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b/>
          <w:bCs/>
          <w:sz w:val="24"/>
          <w:szCs w:val="24"/>
          <w:lang w:eastAsia="fr-BE"/>
        </w:rPr>
        <w:t xml:space="preserve">Essayer de "penser" Dieu n'est donc qu'une illusion ? </w:t>
      </w:r>
    </w:p>
    <w:p w14:paraId="36C8F7CE"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sz w:val="24"/>
          <w:szCs w:val="24"/>
          <w:lang w:eastAsia="fr-BE"/>
        </w:rPr>
        <w:t xml:space="preserve">Tout dépend de ce qu'on entend par "penser". Penser Dieu équivaut-il à le constituer en un objet ? Ou à viser ce qui reste absolument autre que moi ? De Dieu les bons théologiens disent qu'il porte tous les noms, mais qu'il n'en a aucun, qu'il est "anonyme et polyonyme". La littérature amoureuse en témoigne bel et bien : elle donne une infinité de noms à l'aimé, noms enfantins, obscènes, métaphoriques, etc. L'autre, si je l'aime, doit pouvoir répondre à </w:t>
      </w:r>
      <w:r w:rsidRPr="0060209F">
        <w:rPr>
          <w:rFonts w:ascii="Gill Sans MT" w:eastAsia="Times New Roman" w:hAnsi="Gill Sans MT" w:cs="Times New Roman"/>
          <w:sz w:val="24"/>
          <w:szCs w:val="24"/>
          <w:lang w:eastAsia="fr-BE"/>
        </w:rPr>
        <w:lastRenderedPageBreak/>
        <w:t xml:space="preserve">une infinité de noms dont aucun n'est propre (un nom administratif n'aurait ici aucune pertinence). Il en va exactement ainsi pour "Dieu", qui n'est pas le nom propre de Dieu, puisqu'il en reçoit (en appelle ?) une infinité - Yahvé, Elohim, El, </w:t>
      </w:r>
      <w:proofErr w:type="spellStart"/>
      <w:r w:rsidRPr="0060209F">
        <w:rPr>
          <w:rFonts w:ascii="Gill Sans MT" w:eastAsia="Times New Roman" w:hAnsi="Gill Sans MT" w:cs="Times New Roman"/>
          <w:sz w:val="24"/>
          <w:szCs w:val="24"/>
          <w:lang w:eastAsia="fr-BE"/>
        </w:rPr>
        <w:t>Shaddaï</w:t>
      </w:r>
      <w:proofErr w:type="spellEnd"/>
      <w:r w:rsidRPr="0060209F">
        <w:rPr>
          <w:rFonts w:ascii="Gill Sans MT" w:eastAsia="Times New Roman" w:hAnsi="Gill Sans MT" w:cs="Times New Roman"/>
          <w:sz w:val="24"/>
          <w:szCs w:val="24"/>
          <w:lang w:eastAsia="fr-BE"/>
        </w:rPr>
        <w:t>, Allah, etc., tous résumés dans le nom "le Nom", que l'on ne doit pas dire directement. Et si, très logiquement, dans beaucoup de religions, il ne faut pas prononcer le nom, cet interdit nous avertit que Dieu ne peut se dire que comme inconcevable, incompréhensible. Car Dieu est Dieu, nom de Dieu.</w:t>
      </w:r>
    </w:p>
    <w:p w14:paraId="56D774CC"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b/>
          <w:bCs/>
          <w:sz w:val="24"/>
          <w:szCs w:val="24"/>
          <w:lang w:eastAsia="fr-BE"/>
        </w:rPr>
        <w:t xml:space="preserve">Pourtant, la métaphysique a essayé de penser "Dieu"... </w:t>
      </w:r>
    </w:p>
    <w:p w14:paraId="22A8A395"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sz w:val="24"/>
          <w:szCs w:val="24"/>
          <w:lang w:eastAsia="fr-BE"/>
        </w:rPr>
        <w:t xml:space="preserve">Certes, et jusqu'à </w:t>
      </w:r>
      <w:hyperlink r:id="rId9" w:history="1">
        <w:r w:rsidRPr="0060209F">
          <w:rPr>
            <w:rFonts w:ascii="Gill Sans MT" w:eastAsia="Times New Roman" w:hAnsi="Gill Sans MT" w:cs="Times New Roman"/>
            <w:color w:val="0000FF"/>
            <w:sz w:val="24"/>
            <w:szCs w:val="24"/>
            <w:u w:val="single"/>
            <w:lang w:eastAsia="fr-BE"/>
          </w:rPr>
          <w:t>Kant</w:t>
        </w:r>
      </w:hyperlink>
      <w:r w:rsidRPr="0060209F">
        <w:rPr>
          <w:rFonts w:ascii="Gill Sans MT" w:eastAsia="Times New Roman" w:hAnsi="Gill Sans MT" w:cs="Times New Roman"/>
          <w:sz w:val="24"/>
          <w:szCs w:val="24"/>
          <w:lang w:eastAsia="fr-BE"/>
        </w:rPr>
        <w:t xml:space="preserve"> elle a eu tendance à introduire Dieu dans le système de définition de tous les autres "étants" : toutes les choses du monde sont, donc Dieu est, et il est nécessairement comme l'étant le plus parfait. Même si, après Kant, elle a renoncé à démontrer l'existence de Dieu, Dieu est resté en philosophie comme la condition de la moralité, l'auteur moral du monde, terminant sa carrière en garant d'un système de valeurs. Mais ici tout se retourne en nihilisme ; car qu'est-ce qu'une valeur ? Il n'y a de valeur, à proprement parler, que financière, qui s'évalue et se dévalue. Bref, la valeur n'a pas de valeur. D'où le contresens, le blasphème même, de rabaisser Dieu au rang d'une valeur, ou, pire encore, d'une valeur à défendre. Comme si l'homme pouvait "défendre" Dieu !</w:t>
      </w:r>
    </w:p>
    <w:p w14:paraId="3A984D11"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b/>
          <w:bCs/>
          <w:sz w:val="24"/>
          <w:szCs w:val="24"/>
          <w:lang w:eastAsia="fr-BE"/>
        </w:rPr>
        <w:t xml:space="preserve">Alors, comment parler de Dieu ? </w:t>
      </w:r>
    </w:p>
    <w:p w14:paraId="7FD15904"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sz w:val="24"/>
          <w:szCs w:val="24"/>
          <w:lang w:eastAsia="fr-BE"/>
        </w:rPr>
        <w:t xml:space="preserve">En s'interrogeant d'abord sur la pertinence des concepts que l'on prétend utiliser. Car la question de Dieu ne met pas Dieu en crise, mais d'abord celui qui pose la question. </w:t>
      </w:r>
      <w:proofErr w:type="spellStart"/>
      <w:r w:rsidRPr="0060209F">
        <w:rPr>
          <w:rFonts w:ascii="Gill Sans MT" w:eastAsia="Times New Roman" w:hAnsi="Gill Sans MT" w:cs="Times New Roman"/>
          <w:sz w:val="24"/>
          <w:szCs w:val="24"/>
          <w:lang w:eastAsia="fr-BE"/>
        </w:rPr>
        <w:t>Sait-il</w:t>
      </w:r>
      <w:proofErr w:type="spellEnd"/>
      <w:r w:rsidRPr="0060209F">
        <w:rPr>
          <w:rFonts w:ascii="Gill Sans MT" w:eastAsia="Times New Roman" w:hAnsi="Gill Sans MT" w:cs="Times New Roman"/>
          <w:sz w:val="24"/>
          <w:szCs w:val="24"/>
          <w:lang w:eastAsia="fr-BE"/>
        </w:rPr>
        <w:t xml:space="preserve"> de quoi il parle ou ce qu'il cherche, pourrait-il le reconnaître si d'aventure il le rencontrait ? A entendre certains parler de Dieu, on a l'impression d'entendre des sourds commenter une partition de </w:t>
      </w:r>
      <w:hyperlink r:id="rId10" w:history="1">
        <w:r w:rsidRPr="0060209F">
          <w:rPr>
            <w:rFonts w:ascii="Gill Sans MT" w:eastAsia="Times New Roman" w:hAnsi="Gill Sans MT" w:cs="Times New Roman"/>
            <w:color w:val="0000FF"/>
            <w:sz w:val="24"/>
            <w:szCs w:val="24"/>
            <w:u w:val="single"/>
            <w:lang w:eastAsia="fr-BE"/>
          </w:rPr>
          <w:t>Beethoven</w:t>
        </w:r>
      </w:hyperlink>
      <w:r w:rsidRPr="0060209F">
        <w:rPr>
          <w:rFonts w:ascii="Gill Sans MT" w:eastAsia="Times New Roman" w:hAnsi="Gill Sans MT" w:cs="Times New Roman"/>
          <w:sz w:val="24"/>
          <w:szCs w:val="24"/>
          <w:lang w:eastAsia="fr-BE"/>
        </w:rPr>
        <w:t xml:space="preserve">, des buveurs de </w:t>
      </w:r>
      <w:hyperlink r:id="rId11" w:history="1">
        <w:r w:rsidRPr="0060209F">
          <w:rPr>
            <w:rFonts w:ascii="Gill Sans MT" w:eastAsia="Times New Roman" w:hAnsi="Gill Sans MT" w:cs="Times New Roman"/>
            <w:color w:val="0000FF"/>
            <w:sz w:val="24"/>
            <w:szCs w:val="24"/>
            <w:u w:val="single"/>
            <w:lang w:eastAsia="fr-BE"/>
          </w:rPr>
          <w:t>Coca-Cola</w:t>
        </w:r>
      </w:hyperlink>
      <w:r w:rsidRPr="0060209F">
        <w:rPr>
          <w:rFonts w:ascii="Gill Sans MT" w:eastAsia="Times New Roman" w:hAnsi="Gill Sans MT" w:cs="Times New Roman"/>
          <w:sz w:val="24"/>
          <w:szCs w:val="24"/>
          <w:lang w:eastAsia="fr-BE"/>
        </w:rPr>
        <w:t xml:space="preserve"> discuter des vertus d'un pommard. Pour parler de Dieu, encore faut-il connaître un peu les règles du jeu, ne pas disputer une partie d'échecs sur un damier. Car, si l'on ne peut pas se dispenser de parler de Dieu, cela ne donne pas le droit de dire n'importe quoi. Il faut donc accepter les paradoxes inévitables qu'impose ce nouveau cas : connaître sans comprendre, aimer avant et pour connaître, etc.</w:t>
      </w:r>
    </w:p>
    <w:p w14:paraId="1D50F879"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b/>
          <w:bCs/>
          <w:sz w:val="24"/>
          <w:szCs w:val="24"/>
          <w:lang w:eastAsia="fr-BE"/>
        </w:rPr>
        <w:t xml:space="preserve">Des recherches scientifiques sur l'existence de Dieu sont-elles possibles ? </w:t>
      </w:r>
    </w:p>
    <w:p w14:paraId="465903E9"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sz w:val="24"/>
          <w:szCs w:val="24"/>
          <w:lang w:eastAsia="fr-BE"/>
        </w:rPr>
        <w:t>A strictement parler, il n'y a et ne peut y avoir aucune "recherche scientifique sur l'existence de Dieu". Justement parce que ces recherches portent sur des objets, et que ni l'existence ni Dieu n'appartiennent à l'objectivité. Encore une fois, il faut mesurer les mots qu'on utilise quand on s'approche de la région de Dieu.</w:t>
      </w:r>
    </w:p>
    <w:p w14:paraId="5FF7E632"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b/>
          <w:bCs/>
          <w:sz w:val="24"/>
          <w:szCs w:val="24"/>
          <w:lang w:eastAsia="fr-BE"/>
        </w:rPr>
        <w:t xml:space="preserve">La croyance en Dieu n'ouvre- t-elle pas la porte par définition à l'irrationnel ? </w:t>
      </w:r>
    </w:p>
    <w:p w14:paraId="4447033A"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sz w:val="24"/>
          <w:szCs w:val="24"/>
          <w:lang w:eastAsia="fr-BE"/>
        </w:rPr>
        <w:t>Il ne faut pas confondre croyance et foi. La croyance consiste à tenir pour vraie une opinion, même sans aucune confirmation expérimentale ou démonstration rationnelle. Il s'agit donc du niveau le plus bas de la certitude, indispensable pourtant dans la vie quotidienne. La foi définit l'expérience s'attestant elle-même dans la rencontre d'un interlocuteur, non compréhensible comme un objet, mais qui ne cesse de déployer sa cohérence. Il s'agit de la forme la plus globale de la vérité.</w:t>
      </w:r>
    </w:p>
    <w:p w14:paraId="73539398"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b/>
          <w:bCs/>
          <w:sz w:val="24"/>
          <w:szCs w:val="24"/>
          <w:lang w:eastAsia="fr-BE"/>
        </w:rPr>
        <w:lastRenderedPageBreak/>
        <w:t xml:space="preserve">Mais la foi n'exclut-elle pas la raison ? </w:t>
      </w:r>
    </w:p>
    <w:p w14:paraId="68523204"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sz w:val="24"/>
          <w:szCs w:val="24"/>
          <w:lang w:eastAsia="fr-BE"/>
        </w:rPr>
        <w:t>Non, et la vraie question ici ne porte pas sur la foi, mais sur la raison. Quel sens lui donnez-vous ? Comment la raison reste-t-elle rationnelle ? Concevons que la rationalité s'est élargie depuis un siècle et, chaque fois, cet élargissement a permis une meilleure approche de la Révélation. La philosophie du langage a montré que celui-ci ne consiste pas d'abord à dire quelque chose de quelque chose, mais à dire quelque chose (voire rien) à quelqu'un. Une avancée qui a permis de comprendre autrement le langage de la Bible. La phénoménologie a montré également que l'Autre n'est pas un objet, et que la chair n'est pas un corps parmi d'autres. Ce qui permet de penser que je peux recevoir autrui dans sa chair, et qu'il peut me donner sa chair en me donnant la mienne : c'est ce qui se passe dans l'eucharistie. La philosophie nous a aussi appris à concevoir que l'être, au sens de la métaphysique, n'offre pas le dernier horizon de l'expérience des choses. D'où l'on peut inférer que Dieu peut ne pas rester soumis à l'être ; dès lors, la Création et la Résurrection, qui adviennent à partir d'une situation hors d'être, retrouvent leur droit à la rationalité.</w:t>
      </w:r>
    </w:p>
    <w:p w14:paraId="3455B0C6"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b/>
          <w:bCs/>
          <w:sz w:val="24"/>
          <w:szCs w:val="24"/>
          <w:lang w:eastAsia="fr-BE"/>
        </w:rPr>
        <w:t xml:space="preserve">Et la virginité de Marie, mère de Dieu, devient ainsi un phénomène rationnel ? </w:t>
      </w:r>
    </w:p>
    <w:p w14:paraId="566B764B"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sz w:val="24"/>
          <w:szCs w:val="24"/>
          <w:lang w:eastAsia="fr-BE"/>
        </w:rPr>
        <w:t xml:space="preserve">La virginité de Marie signifie le nouveau commencement du monde dans le Christ. Si Dieu outrepasse l'être, parce qu'il le crée, alors la </w:t>
      </w:r>
      <w:proofErr w:type="spellStart"/>
      <w:r w:rsidRPr="0060209F">
        <w:rPr>
          <w:rFonts w:ascii="Gill Sans MT" w:eastAsia="Times New Roman" w:hAnsi="Gill Sans MT" w:cs="Times New Roman"/>
          <w:sz w:val="24"/>
          <w:szCs w:val="24"/>
          <w:lang w:eastAsia="fr-BE"/>
        </w:rPr>
        <w:t>re-Création</w:t>
      </w:r>
      <w:proofErr w:type="spellEnd"/>
      <w:r w:rsidRPr="0060209F">
        <w:rPr>
          <w:rFonts w:ascii="Gill Sans MT" w:eastAsia="Times New Roman" w:hAnsi="Gill Sans MT" w:cs="Times New Roman"/>
          <w:sz w:val="24"/>
          <w:szCs w:val="24"/>
          <w:lang w:eastAsia="fr-BE"/>
        </w:rPr>
        <w:t xml:space="preserve"> du monde devient aussi vraisemblable que la Création ou que la résurrection de la chair. La rationalité ne se confond pas avec le rationalisme...</w:t>
      </w:r>
    </w:p>
    <w:p w14:paraId="73A5F755"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b/>
          <w:bCs/>
          <w:sz w:val="24"/>
          <w:szCs w:val="24"/>
          <w:lang w:eastAsia="fr-BE"/>
        </w:rPr>
        <w:t xml:space="preserve">Vous comparez les fondamentalistes à des idolâtres. Pourquoi ? </w:t>
      </w:r>
    </w:p>
    <w:p w14:paraId="410E5AC9"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sz w:val="24"/>
          <w:szCs w:val="24"/>
          <w:lang w:eastAsia="fr-BE"/>
        </w:rPr>
        <w:t>Parce que le fondamentaliste récupère ce qu'il nomme "Dieu" à son profit et le transforme en ce dont il a besoin. Or, qu'est-ce qu'une idole ? Un miroir invisible dans lequel celui qui parle projette l'optimum rêvé de son désir. Ainsi, comme je suis faible, je désire la toute-puissance, donc je l'imagine et l'attribue à Dieu. Que cette puissance reste sensible - un animal divinisé - ou bien intelligible - un Dieu mathématicien -, cela ne change rien à l'idolâtrie. Et les visions les plus abstraites ne sont pas les moins idolâtriques, d'autant qu'elles semblent plus inoffensives. Les fondamentalistes ne disent en fait rien de Dieu ; au mieux, ils prétendent que Dieu parle en leur faveur à eux.</w:t>
      </w:r>
    </w:p>
    <w:p w14:paraId="5EBDA1DE"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b/>
          <w:bCs/>
          <w:sz w:val="24"/>
          <w:szCs w:val="24"/>
          <w:lang w:eastAsia="fr-BE"/>
        </w:rPr>
        <w:t xml:space="preserve">Alors, qu'est-ce qu'un vrai homme de foi ? </w:t>
      </w:r>
    </w:p>
    <w:p w14:paraId="2BF79B1D"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sz w:val="24"/>
          <w:szCs w:val="24"/>
          <w:lang w:eastAsia="fr-BE"/>
        </w:rPr>
        <w:t xml:space="preserve">C'est celui ou celle qui, quand Dieu dit "Je suis" - et il est le seul à pouvoir le dire vraiment -, répond "Me voici !". </w:t>
      </w:r>
    </w:p>
    <w:p w14:paraId="55067CBA"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b/>
          <w:bCs/>
          <w:sz w:val="24"/>
          <w:szCs w:val="24"/>
          <w:lang w:eastAsia="fr-BE"/>
        </w:rPr>
        <w:t xml:space="preserve">Xénophane de Colophon (570-475 av. J.-C.) </w:t>
      </w:r>
      <w:r w:rsidRPr="0060209F">
        <w:rPr>
          <w:rFonts w:ascii="Gill Sans MT" w:eastAsia="Times New Roman" w:hAnsi="Gill Sans MT" w:cs="Times New Roman"/>
          <w:sz w:val="24"/>
          <w:szCs w:val="24"/>
          <w:lang w:eastAsia="fr-BE"/>
        </w:rPr>
        <w:t>"Unique et tout puissant, souverain des plus forts, Dieu ne ressemble à nous ni d'esprit ni de corps." Cité par Clément d'Alexandrie dans "Les stromates".</w:t>
      </w:r>
    </w:p>
    <w:p w14:paraId="74EBD990"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b/>
          <w:bCs/>
          <w:sz w:val="24"/>
          <w:szCs w:val="24"/>
          <w:lang w:eastAsia="fr-BE"/>
        </w:rPr>
        <w:t>Aristote (384-322 av. J.-C.)</w:t>
      </w:r>
      <w:r w:rsidRPr="0060209F">
        <w:rPr>
          <w:rFonts w:ascii="Gill Sans MT" w:eastAsia="Times New Roman" w:hAnsi="Gill Sans MT" w:cs="Times New Roman"/>
          <w:sz w:val="24"/>
          <w:szCs w:val="24"/>
          <w:lang w:eastAsia="fr-BE"/>
        </w:rPr>
        <w:t xml:space="preserve"> "Le premier moteur immobile est donc un être nécessaire, il est le bien, et, par conséquent, un principe... (...) Dieu est la pensée qui se pense </w:t>
      </w:r>
      <w:proofErr w:type="spellStart"/>
      <w:r w:rsidRPr="0060209F">
        <w:rPr>
          <w:rFonts w:ascii="Gill Sans MT" w:eastAsia="Times New Roman" w:hAnsi="Gill Sans MT" w:cs="Times New Roman"/>
          <w:sz w:val="24"/>
          <w:szCs w:val="24"/>
          <w:lang w:eastAsia="fr-BE"/>
        </w:rPr>
        <w:t>elle même</w:t>
      </w:r>
      <w:proofErr w:type="spellEnd"/>
      <w:r w:rsidRPr="0060209F">
        <w:rPr>
          <w:rFonts w:ascii="Gill Sans MT" w:eastAsia="Times New Roman" w:hAnsi="Gill Sans MT" w:cs="Times New Roman"/>
          <w:sz w:val="24"/>
          <w:szCs w:val="24"/>
          <w:lang w:eastAsia="fr-BE"/>
        </w:rPr>
        <w:t>..." "Métaphysique".</w:t>
      </w:r>
    </w:p>
    <w:p w14:paraId="17065C08"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b/>
          <w:bCs/>
          <w:sz w:val="24"/>
          <w:szCs w:val="24"/>
          <w:lang w:eastAsia="fr-BE"/>
        </w:rPr>
        <w:lastRenderedPageBreak/>
        <w:t xml:space="preserve">Philon d'Alexandrie (12 av. J.-C.- 54 apr. J.-C.) </w:t>
      </w:r>
      <w:r w:rsidRPr="0060209F">
        <w:rPr>
          <w:rFonts w:ascii="Gill Sans MT" w:eastAsia="Times New Roman" w:hAnsi="Gill Sans MT" w:cs="Times New Roman"/>
          <w:sz w:val="24"/>
          <w:szCs w:val="24"/>
          <w:lang w:eastAsia="fr-BE"/>
        </w:rPr>
        <w:t xml:space="preserve">"Le langage ne peut s'élever jusqu'à Dieu : Dieu est inaccessible, insaisissable ; il recule et fuit." "Légation à </w:t>
      </w:r>
      <w:proofErr w:type="spellStart"/>
      <w:r w:rsidRPr="0060209F">
        <w:rPr>
          <w:rFonts w:ascii="Gill Sans MT" w:eastAsia="Times New Roman" w:hAnsi="Gill Sans MT" w:cs="Times New Roman"/>
          <w:sz w:val="24"/>
          <w:szCs w:val="24"/>
          <w:lang w:eastAsia="fr-BE"/>
        </w:rPr>
        <w:t>Caïus</w:t>
      </w:r>
      <w:proofErr w:type="spellEnd"/>
      <w:r w:rsidRPr="0060209F">
        <w:rPr>
          <w:rFonts w:ascii="Gill Sans MT" w:eastAsia="Times New Roman" w:hAnsi="Gill Sans MT" w:cs="Times New Roman"/>
          <w:sz w:val="24"/>
          <w:szCs w:val="24"/>
          <w:lang w:eastAsia="fr-BE"/>
        </w:rPr>
        <w:t xml:space="preserve"> ou Des vertus".</w:t>
      </w:r>
    </w:p>
    <w:p w14:paraId="6A0555FA"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b/>
          <w:bCs/>
          <w:sz w:val="24"/>
          <w:szCs w:val="24"/>
          <w:lang w:eastAsia="fr-BE"/>
        </w:rPr>
        <w:t xml:space="preserve">Anselme de Cantorbéry (1033-1109) </w:t>
      </w:r>
      <w:r w:rsidRPr="0060209F">
        <w:rPr>
          <w:rFonts w:ascii="Gill Sans MT" w:eastAsia="Times New Roman" w:hAnsi="Gill Sans MT" w:cs="Times New Roman"/>
          <w:sz w:val="24"/>
          <w:szCs w:val="24"/>
          <w:lang w:eastAsia="fr-BE"/>
        </w:rPr>
        <w:t>"L'</w:t>
      </w:r>
      <w:proofErr w:type="spellStart"/>
      <w:r w:rsidRPr="0060209F">
        <w:rPr>
          <w:rFonts w:ascii="Gill Sans MT" w:eastAsia="Times New Roman" w:hAnsi="Gill Sans MT" w:cs="Times New Roman"/>
          <w:sz w:val="24"/>
          <w:szCs w:val="24"/>
          <w:lang w:eastAsia="fr-BE"/>
        </w:rPr>
        <w:t>Etre</w:t>
      </w:r>
      <w:proofErr w:type="spellEnd"/>
      <w:r w:rsidRPr="0060209F">
        <w:rPr>
          <w:rFonts w:ascii="Gill Sans MT" w:eastAsia="Times New Roman" w:hAnsi="Gill Sans MT" w:cs="Times New Roman"/>
          <w:sz w:val="24"/>
          <w:szCs w:val="24"/>
          <w:lang w:eastAsia="fr-BE"/>
        </w:rPr>
        <w:t xml:space="preserve"> qui est tel que rien de plus grand ne puisse être pensé, ne peut être dans la seule intelligence.""</w:t>
      </w:r>
      <w:proofErr w:type="spellStart"/>
      <w:r w:rsidRPr="0060209F">
        <w:rPr>
          <w:rFonts w:ascii="Gill Sans MT" w:eastAsia="Times New Roman" w:hAnsi="Gill Sans MT" w:cs="Times New Roman"/>
          <w:sz w:val="24"/>
          <w:szCs w:val="24"/>
          <w:lang w:eastAsia="fr-BE"/>
        </w:rPr>
        <w:t>Proslogion</w:t>
      </w:r>
      <w:proofErr w:type="spellEnd"/>
      <w:r w:rsidRPr="0060209F">
        <w:rPr>
          <w:rFonts w:ascii="Gill Sans MT" w:eastAsia="Times New Roman" w:hAnsi="Gill Sans MT" w:cs="Times New Roman"/>
          <w:sz w:val="24"/>
          <w:szCs w:val="24"/>
          <w:lang w:eastAsia="fr-BE"/>
        </w:rPr>
        <w:t>", 1077-1078.</w:t>
      </w:r>
    </w:p>
    <w:p w14:paraId="69C04510"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b/>
          <w:bCs/>
          <w:sz w:val="24"/>
          <w:szCs w:val="24"/>
          <w:lang w:eastAsia="fr-BE"/>
        </w:rPr>
        <w:t>Baruch Spinoza (1632-1677)</w:t>
      </w:r>
      <w:r w:rsidRPr="0060209F">
        <w:rPr>
          <w:rFonts w:ascii="Gill Sans MT" w:eastAsia="Times New Roman" w:hAnsi="Gill Sans MT" w:cs="Times New Roman"/>
          <w:sz w:val="24"/>
          <w:szCs w:val="24"/>
          <w:lang w:eastAsia="fr-BE"/>
        </w:rPr>
        <w:t xml:space="preserve"> "Il ne peut exister et on ne peut concevoir aucune autre substance que Dieu (ou la nature)." "Ethique", 1677.</w:t>
      </w:r>
    </w:p>
    <w:p w14:paraId="10267093"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b/>
          <w:bCs/>
          <w:sz w:val="24"/>
          <w:szCs w:val="24"/>
          <w:lang w:eastAsia="fr-BE"/>
        </w:rPr>
        <w:t xml:space="preserve">Blaise Pascal (1623-1662) </w:t>
      </w:r>
      <w:r w:rsidRPr="0060209F">
        <w:rPr>
          <w:rFonts w:ascii="Gill Sans MT" w:eastAsia="Times New Roman" w:hAnsi="Gill Sans MT" w:cs="Times New Roman"/>
          <w:sz w:val="24"/>
          <w:szCs w:val="24"/>
          <w:lang w:eastAsia="fr-BE"/>
        </w:rPr>
        <w:t>"Pesons le gain et la perte, en prenant croix que Dieu est. Estimons ces deux cas : si vous gagnez, vous gagnez tout ; si vous perdez, vous ne perdez rien. Gagez donc qu'il est, sans hésiter." "Pensées", 1670.</w:t>
      </w:r>
    </w:p>
    <w:p w14:paraId="2DB97140" w14:textId="2CE0BC11"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b/>
          <w:bCs/>
          <w:sz w:val="24"/>
          <w:szCs w:val="24"/>
          <w:lang w:eastAsia="fr-BE"/>
        </w:rPr>
        <w:t>Voltaire(1694-1778)</w:t>
      </w:r>
      <w:r w:rsidRPr="0060209F">
        <w:rPr>
          <w:rFonts w:ascii="Gill Sans MT" w:eastAsia="Times New Roman" w:hAnsi="Gill Sans MT" w:cs="Times New Roman"/>
          <w:sz w:val="24"/>
          <w:szCs w:val="24"/>
          <w:lang w:eastAsia="fr-BE"/>
        </w:rPr>
        <w:t xml:space="preserve"> "L'univers m'embarrasse, et je ne puis songer / Que cette horloge existe et n'ait point d'horloger."</w:t>
      </w:r>
      <w:r w:rsidR="00B10566" w:rsidRPr="0060209F">
        <w:rPr>
          <w:rFonts w:ascii="Gill Sans MT" w:eastAsia="Times New Roman" w:hAnsi="Gill Sans MT" w:cs="Times New Roman"/>
          <w:sz w:val="24"/>
          <w:szCs w:val="24"/>
          <w:lang w:eastAsia="fr-BE"/>
        </w:rPr>
        <w:t xml:space="preserve"> </w:t>
      </w:r>
      <w:r w:rsidRPr="0060209F">
        <w:rPr>
          <w:rFonts w:ascii="Gill Sans MT" w:eastAsia="Times New Roman" w:hAnsi="Gill Sans MT" w:cs="Times New Roman"/>
          <w:sz w:val="24"/>
          <w:szCs w:val="24"/>
          <w:lang w:eastAsia="fr-BE"/>
        </w:rPr>
        <w:t>"Les cabales", 1772.</w:t>
      </w:r>
    </w:p>
    <w:p w14:paraId="3E3A606B" w14:textId="0D987582"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b/>
          <w:bCs/>
          <w:sz w:val="24"/>
          <w:szCs w:val="24"/>
          <w:lang w:eastAsia="fr-BE"/>
        </w:rPr>
        <w:t>Ludwig Feuerbach (1804-1872)</w:t>
      </w:r>
      <w:r w:rsidRPr="0060209F">
        <w:rPr>
          <w:rFonts w:ascii="Gill Sans MT" w:eastAsia="Times New Roman" w:hAnsi="Gill Sans MT" w:cs="Times New Roman"/>
          <w:sz w:val="24"/>
          <w:szCs w:val="24"/>
          <w:lang w:eastAsia="fr-BE"/>
        </w:rPr>
        <w:t xml:space="preserve"> "Tous les attributs que la religion accorde à Dieu ou au divin ne font que définir l'essence véritable de l'homme et de la parole humaine."</w:t>
      </w:r>
      <w:r w:rsidR="00B10566" w:rsidRPr="0060209F">
        <w:rPr>
          <w:rFonts w:ascii="Gill Sans MT" w:eastAsia="Times New Roman" w:hAnsi="Gill Sans MT" w:cs="Times New Roman"/>
          <w:sz w:val="24"/>
          <w:szCs w:val="24"/>
          <w:lang w:eastAsia="fr-BE"/>
        </w:rPr>
        <w:t xml:space="preserve"> </w:t>
      </w:r>
      <w:r w:rsidRPr="0060209F">
        <w:rPr>
          <w:rFonts w:ascii="Gill Sans MT" w:eastAsia="Times New Roman" w:hAnsi="Gill Sans MT" w:cs="Times New Roman"/>
          <w:sz w:val="24"/>
          <w:szCs w:val="24"/>
          <w:lang w:eastAsia="fr-BE"/>
        </w:rPr>
        <w:t>"L'essence du christianisme", 1854.</w:t>
      </w:r>
    </w:p>
    <w:p w14:paraId="6091BD3D"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b/>
          <w:bCs/>
          <w:sz w:val="24"/>
          <w:szCs w:val="24"/>
          <w:lang w:eastAsia="fr-BE"/>
        </w:rPr>
        <w:t xml:space="preserve">Friedrich Nietzsche (1844-1900) </w:t>
      </w:r>
      <w:r w:rsidRPr="0060209F">
        <w:rPr>
          <w:rFonts w:ascii="Gill Sans MT" w:eastAsia="Times New Roman" w:hAnsi="Gill Sans MT" w:cs="Times New Roman"/>
          <w:sz w:val="24"/>
          <w:szCs w:val="24"/>
          <w:lang w:eastAsia="fr-BE"/>
        </w:rPr>
        <w:t xml:space="preserve">" Dieu est mort ! Dieu reste mort ! Et c'est nous qui l'avons tué ! Comment nous consoler, nous les meurtriers des meurtriers ?""Le gai savoir", 1882. </w:t>
      </w:r>
    </w:p>
    <w:p w14:paraId="5215BB3B"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sz w:val="24"/>
          <w:szCs w:val="24"/>
          <w:lang w:eastAsia="fr-BE"/>
        </w:rPr>
        <w:t>* Jean-Luc Marion, philosophe, membre de l'Académie française. Catholique convaincu, ce spécialiste mondial de Descartes fut conseiller de Mgr Lustiger.</w:t>
      </w:r>
    </w:p>
    <w:p w14:paraId="26BC99C1" w14:textId="77777777" w:rsidR="00622E48" w:rsidRPr="0060209F" w:rsidRDefault="00622E48" w:rsidP="0060209F">
      <w:pPr>
        <w:spacing w:before="100" w:beforeAutospacing="1" w:after="100" w:afterAutospacing="1"/>
        <w:outlineLvl w:val="2"/>
        <w:rPr>
          <w:rFonts w:ascii="Gill Sans MT" w:eastAsia="Times New Roman" w:hAnsi="Gill Sans MT" w:cs="Times New Roman"/>
          <w:b/>
          <w:bCs/>
          <w:sz w:val="32"/>
          <w:szCs w:val="32"/>
          <w:lang w:eastAsia="fr-BE"/>
        </w:rPr>
      </w:pPr>
      <w:r w:rsidRPr="0060209F">
        <w:rPr>
          <w:rFonts w:ascii="Gill Sans MT" w:eastAsia="Times New Roman" w:hAnsi="Gill Sans MT" w:cs="Times New Roman"/>
          <w:b/>
          <w:bCs/>
          <w:sz w:val="32"/>
          <w:szCs w:val="32"/>
          <w:lang w:eastAsia="fr-BE"/>
        </w:rPr>
        <w:t>Philosophe éclectique</w:t>
      </w:r>
    </w:p>
    <w:p w14:paraId="2C635A5B"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sz w:val="24"/>
          <w:szCs w:val="24"/>
          <w:lang w:eastAsia="fr-BE"/>
        </w:rPr>
        <w:t>Jean-Luc Marion est un phénoménologue averti, intéressé par Dieu, mais aussi par l'amour, la chair... et Tintin.</w:t>
      </w:r>
    </w:p>
    <w:p w14:paraId="7A8E1558"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sz w:val="24"/>
          <w:szCs w:val="24"/>
          <w:lang w:eastAsia="fr-BE"/>
        </w:rPr>
        <w:t>- " Questions cartésiennes ". Tome 1 : " Méthode et métaphysique " (PUF 1991). Tome 2 : " Sur l'ego et sur Dieu " (PUF, 1996).</w:t>
      </w:r>
    </w:p>
    <w:p w14:paraId="37D5CB54"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sz w:val="24"/>
          <w:szCs w:val="24"/>
          <w:lang w:eastAsia="fr-BE"/>
        </w:rPr>
        <w:t>- " Le phénomène érotique " (Grasset, 2003).</w:t>
      </w:r>
    </w:p>
    <w:p w14:paraId="1FE620D2"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sz w:val="24"/>
          <w:szCs w:val="24"/>
          <w:lang w:eastAsia="fr-BE"/>
        </w:rPr>
        <w:t xml:space="preserve">- " Tintin le terrible ou l'alphabet des richesses ", avec Alain </w:t>
      </w:r>
      <w:proofErr w:type="spellStart"/>
      <w:r w:rsidRPr="0060209F">
        <w:rPr>
          <w:rFonts w:ascii="Gill Sans MT" w:eastAsia="Times New Roman" w:hAnsi="Gill Sans MT" w:cs="Times New Roman"/>
          <w:sz w:val="24"/>
          <w:szCs w:val="24"/>
          <w:lang w:eastAsia="fr-BE"/>
        </w:rPr>
        <w:t>Bonfand</w:t>
      </w:r>
      <w:proofErr w:type="spellEnd"/>
      <w:r w:rsidRPr="0060209F">
        <w:rPr>
          <w:rFonts w:ascii="Gill Sans MT" w:eastAsia="Times New Roman" w:hAnsi="Gill Sans MT" w:cs="Times New Roman"/>
          <w:sz w:val="24"/>
          <w:szCs w:val="24"/>
          <w:lang w:eastAsia="fr-BE"/>
        </w:rPr>
        <w:t xml:space="preserve"> (Hachette " Pluriel ", 2006).</w:t>
      </w:r>
    </w:p>
    <w:p w14:paraId="5A85E0D1"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sz w:val="24"/>
          <w:szCs w:val="24"/>
          <w:lang w:eastAsia="fr-BE"/>
        </w:rPr>
        <w:t>- " Certitudes négatives " (Grasset, 2010).</w:t>
      </w:r>
    </w:p>
    <w:p w14:paraId="5D0EAB88" w14:textId="77777777" w:rsidR="00622E48" w:rsidRPr="0060209F" w:rsidRDefault="00622E48" w:rsidP="0060209F">
      <w:pPr>
        <w:spacing w:before="100" w:beforeAutospacing="1" w:after="100" w:afterAutospacing="1"/>
        <w:rPr>
          <w:rFonts w:ascii="Gill Sans MT" w:eastAsia="Times New Roman" w:hAnsi="Gill Sans MT" w:cs="Times New Roman"/>
          <w:sz w:val="24"/>
          <w:szCs w:val="24"/>
          <w:lang w:eastAsia="fr-BE"/>
        </w:rPr>
      </w:pPr>
      <w:r w:rsidRPr="0060209F">
        <w:rPr>
          <w:rFonts w:ascii="Gill Sans MT" w:eastAsia="Times New Roman" w:hAnsi="Gill Sans MT" w:cs="Times New Roman"/>
          <w:sz w:val="24"/>
          <w:szCs w:val="24"/>
          <w:lang w:eastAsia="fr-BE"/>
        </w:rPr>
        <w:t>- " Dieu sans l'être " (PUF, 2010).</w:t>
      </w:r>
    </w:p>
    <w:p w14:paraId="5114B1DA" w14:textId="3C3C15B7" w:rsidR="00622E48" w:rsidRPr="0060209F" w:rsidRDefault="00622E48" w:rsidP="0060209F">
      <w:pPr>
        <w:spacing w:after="0"/>
        <w:rPr>
          <w:rFonts w:ascii="Gill Sans MT" w:eastAsia="Times New Roman" w:hAnsi="Gill Sans MT" w:cs="Times New Roman"/>
          <w:sz w:val="24"/>
          <w:szCs w:val="24"/>
          <w:lang w:eastAsia="fr-BE"/>
        </w:rPr>
      </w:pPr>
      <w:r w:rsidRPr="0060209F">
        <w:rPr>
          <w:rFonts w:ascii="Gill Sans MT" w:eastAsia="Times New Roman" w:hAnsi="Gill Sans MT" w:cs="Times New Roman"/>
          <w:noProof/>
          <w:sz w:val="24"/>
          <w:szCs w:val="24"/>
          <w:lang w:eastAsia="fr-BE"/>
        </w:rPr>
        <w:drawing>
          <wp:inline distT="0" distB="0" distL="0" distR="0" wp14:anchorId="4C243642" wp14:editId="0C0523D3">
            <wp:extent cx="6350" cy="6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21F7DA34" w14:textId="3373D5F3" w:rsidR="00622E48" w:rsidRPr="0060209F" w:rsidRDefault="00622E48" w:rsidP="0060209F">
      <w:pPr>
        <w:spacing w:after="0"/>
        <w:rPr>
          <w:rFonts w:ascii="Gill Sans MT" w:eastAsia="Times New Roman" w:hAnsi="Gill Sans MT" w:cs="Times New Roman"/>
          <w:sz w:val="24"/>
          <w:szCs w:val="24"/>
          <w:lang w:eastAsia="fr-BE"/>
        </w:rPr>
      </w:pPr>
      <w:r w:rsidRPr="0060209F">
        <w:rPr>
          <w:rFonts w:ascii="Gill Sans MT" w:eastAsia="Times New Roman" w:hAnsi="Gill Sans MT" w:cs="Times New Roman"/>
          <w:noProof/>
          <w:sz w:val="24"/>
          <w:szCs w:val="24"/>
          <w:lang w:eastAsia="fr-BE"/>
        </w:rPr>
        <w:drawing>
          <wp:inline distT="0" distB="0" distL="0" distR="0" wp14:anchorId="24425141" wp14:editId="36BE0934">
            <wp:extent cx="6350" cy="6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6E7EBA53" w14:textId="77777777" w:rsidR="00FE6C47" w:rsidRPr="0060209F" w:rsidRDefault="00FE6C47" w:rsidP="0060209F">
      <w:pPr>
        <w:rPr>
          <w:rFonts w:ascii="Gill Sans MT" w:hAnsi="Gill Sans MT"/>
        </w:rPr>
      </w:pPr>
    </w:p>
    <w:sectPr w:rsidR="00FE6C47" w:rsidRPr="00602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7413A"/>
    <w:multiLevelType w:val="multilevel"/>
    <w:tmpl w:val="2912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5708F"/>
    <w:multiLevelType w:val="multilevel"/>
    <w:tmpl w:val="D580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96636"/>
    <w:multiLevelType w:val="multilevel"/>
    <w:tmpl w:val="0346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A56B82"/>
    <w:multiLevelType w:val="multilevel"/>
    <w:tmpl w:val="6388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7A042D"/>
    <w:multiLevelType w:val="multilevel"/>
    <w:tmpl w:val="B0C61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976300"/>
    <w:multiLevelType w:val="multilevel"/>
    <w:tmpl w:val="6338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48"/>
    <w:rsid w:val="003E7436"/>
    <w:rsid w:val="0060209F"/>
    <w:rsid w:val="00622E48"/>
    <w:rsid w:val="0064075B"/>
    <w:rsid w:val="00B10566"/>
    <w:rsid w:val="00FE6C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E731"/>
  <w15:chartTrackingRefBased/>
  <w15:docId w15:val="{272779E8-5C58-48A4-BB1D-02D0711D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22E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622E48"/>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622E48"/>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2E48"/>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622E48"/>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622E48"/>
    <w:rPr>
      <w:rFonts w:ascii="Times New Roman" w:eastAsia="Times New Roman" w:hAnsi="Times New Roman" w:cs="Times New Roman"/>
      <w:b/>
      <w:bCs/>
      <w:sz w:val="27"/>
      <w:szCs w:val="27"/>
      <w:lang w:eastAsia="fr-BE"/>
    </w:rPr>
  </w:style>
  <w:style w:type="paragraph" w:customStyle="1" w:styleId="msonormal0">
    <w:name w:val="msonormal"/>
    <w:basedOn w:val="Normal"/>
    <w:rsid w:val="00622E4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re-header-li">
    <w:name w:val="pre-header-li"/>
    <w:basedOn w:val="Normal"/>
    <w:rsid w:val="00622E4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622E48"/>
    <w:rPr>
      <w:color w:val="0000FF"/>
      <w:u w:val="single"/>
    </w:rPr>
  </w:style>
  <w:style w:type="character" w:styleId="Lienhypertextesuivivisit">
    <w:name w:val="FollowedHyperlink"/>
    <w:basedOn w:val="Policepardfaut"/>
    <w:uiPriority w:val="99"/>
    <w:semiHidden/>
    <w:unhideWhenUsed/>
    <w:rsid w:val="00622E48"/>
    <w:rPr>
      <w:color w:val="800080"/>
      <w:u w:val="single"/>
    </w:rPr>
  </w:style>
  <w:style w:type="character" w:customStyle="1" w:styleId="logo">
    <w:name w:val="logo"/>
    <w:basedOn w:val="Policepardfaut"/>
    <w:rsid w:val="00622E48"/>
  </w:style>
  <w:style w:type="paragraph" w:customStyle="1" w:styleId="header-red-li">
    <w:name w:val="header-red-li"/>
    <w:basedOn w:val="Normal"/>
    <w:rsid w:val="00622E4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font-yellow">
    <w:name w:val="font-yellow"/>
    <w:basedOn w:val="Policepardfaut"/>
    <w:rsid w:val="00622E48"/>
  </w:style>
  <w:style w:type="character" w:customStyle="1" w:styleId="inbl">
    <w:name w:val="inbl"/>
    <w:basedOn w:val="Policepardfaut"/>
    <w:rsid w:val="00622E48"/>
  </w:style>
  <w:style w:type="character" w:customStyle="1" w:styleId="ion">
    <w:name w:val="ion"/>
    <w:basedOn w:val="Policepardfaut"/>
    <w:rsid w:val="00622E48"/>
  </w:style>
  <w:style w:type="character" w:customStyle="1" w:styleId="art-source">
    <w:name w:val="art-source"/>
    <w:basedOn w:val="Policepardfaut"/>
    <w:rsid w:val="00622E48"/>
  </w:style>
  <w:style w:type="paragraph" w:customStyle="1" w:styleId="social-li">
    <w:name w:val="social-li"/>
    <w:basedOn w:val="Normal"/>
    <w:rsid w:val="00622E4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con">
    <w:name w:val="icon"/>
    <w:basedOn w:val="Policepardfaut"/>
    <w:rsid w:val="00622E48"/>
  </w:style>
  <w:style w:type="paragraph" w:styleId="NormalWeb">
    <w:name w:val="Normal (Web)"/>
    <w:basedOn w:val="Normal"/>
    <w:uiPriority w:val="99"/>
    <w:semiHidden/>
    <w:unhideWhenUsed/>
    <w:rsid w:val="00622E4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mot-cle">
    <w:name w:val="mot-cle"/>
    <w:basedOn w:val="Normal"/>
    <w:rsid w:val="00622E4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z-Hautduformulaire">
    <w:name w:val="HTML Top of Form"/>
    <w:basedOn w:val="Normal"/>
    <w:next w:val="Normal"/>
    <w:link w:val="z-HautduformulaireCar"/>
    <w:hidden/>
    <w:uiPriority w:val="99"/>
    <w:semiHidden/>
    <w:unhideWhenUsed/>
    <w:rsid w:val="00622E48"/>
    <w:pPr>
      <w:pBdr>
        <w:bottom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622E48"/>
    <w:rPr>
      <w:rFonts w:ascii="Arial" w:eastAsia="Times New Roman" w:hAnsi="Arial" w:cs="Arial"/>
      <w:vanish/>
      <w:sz w:val="16"/>
      <w:szCs w:val="16"/>
      <w:lang w:eastAsia="fr-BE"/>
    </w:rPr>
  </w:style>
  <w:style w:type="paragraph" w:customStyle="1" w:styleId="small">
    <w:name w:val="small"/>
    <w:basedOn w:val="Normal"/>
    <w:rsid w:val="00622E4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622E48"/>
    <w:rPr>
      <w:i/>
      <w:iCs/>
    </w:rPr>
  </w:style>
  <w:style w:type="paragraph" w:styleId="z-Basduformulaire">
    <w:name w:val="HTML Bottom of Form"/>
    <w:basedOn w:val="Normal"/>
    <w:next w:val="Normal"/>
    <w:link w:val="z-BasduformulaireCar"/>
    <w:hidden/>
    <w:uiPriority w:val="99"/>
    <w:semiHidden/>
    <w:unhideWhenUsed/>
    <w:rsid w:val="00622E48"/>
    <w:pPr>
      <w:pBdr>
        <w:top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622E48"/>
    <w:rPr>
      <w:rFonts w:ascii="Arial" w:eastAsia="Times New Roman" w:hAnsi="Arial" w:cs="Arial"/>
      <w:vanish/>
      <w:sz w:val="16"/>
      <w:szCs w:val="16"/>
      <w:lang w:eastAsia="fr-BE"/>
    </w:rPr>
  </w:style>
  <w:style w:type="character" w:customStyle="1" w:styleId="thumbblock">
    <w:name w:val="thumbblock"/>
    <w:basedOn w:val="Policepardfaut"/>
    <w:rsid w:val="00622E48"/>
  </w:style>
  <w:style w:type="character" w:customStyle="1" w:styleId="thumbnail-overlay">
    <w:name w:val="thumbnail-overlay"/>
    <w:basedOn w:val="Policepardfaut"/>
    <w:rsid w:val="00622E48"/>
  </w:style>
  <w:style w:type="character" w:customStyle="1" w:styleId="video-label-box">
    <w:name w:val="video-label-box"/>
    <w:basedOn w:val="Policepardfaut"/>
    <w:rsid w:val="00622E48"/>
  </w:style>
  <w:style w:type="character" w:customStyle="1" w:styleId="video-label">
    <w:name w:val="video-label"/>
    <w:basedOn w:val="Policepardfaut"/>
    <w:rsid w:val="00622E48"/>
  </w:style>
  <w:style w:type="character" w:customStyle="1" w:styleId="branding">
    <w:name w:val="branding"/>
    <w:basedOn w:val="Policepardfaut"/>
    <w:rsid w:val="00622E48"/>
  </w:style>
  <w:style w:type="character" w:customStyle="1" w:styleId="branding-inner">
    <w:name w:val="branding-inner"/>
    <w:basedOn w:val="Policepardfaut"/>
    <w:rsid w:val="00622E48"/>
  </w:style>
  <w:style w:type="character" w:customStyle="1" w:styleId="trcrboxheaderspan">
    <w:name w:val="trc_rbox_header_span"/>
    <w:basedOn w:val="Policepardfaut"/>
    <w:rsid w:val="00622E48"/>
  </w:style>
  <w:style w:type="character" w:customStyle="1" w:styleId="ion-android-clock">
    <w:name w:val="ion-android-clock"/>
    <w:basedOn w:val="Policepardfaut"/>
    <w:rsid w:val="00622E48"/>
  </w:style>
  <w:style w:type="character" w:customStyle="1" w:styleId="art-lead">
    <w:name w:val="art-lead"/>
    <w:basedOn w:val="Policepardfaut"/>
    <w:rsid w:val="00622E48"/>
  </w:style>
  <w:style w:type="character" w:customStyle="1" w:styleId="ion-star">
    <w:name w:val="ion-star"/>
    <w:basedOn w:val="Policepardfaut"/>
    <w:rsid w:val="00622E48"/>
  </w:style>
  <w:style w:type="character" w:customStyle="1" w:styleId="ion-trophy">
    <w:name w:val="ion-trophy"/>
    <w:basedOn w:val="Policepardfaut"/>
    <w:rsid w:val="00622E48"/>
  </w:style>
  <w:style w:type="character" w:customStyle="1" w:styleId="footer-title">
    <w:name w:val="footer-title"/>
    <w:basedOn w:val="Policepardfaut"/>
    <w:rsid w:val="00622E48"/>
  </w:style>
  <w:style w:type="paragraph" w:customStyle="1" w:styleId="footer-text">
    <w:name w:val="footer-text"/>
    <w:basedOn w:val="Normal"/>
    <w:rsid w:val="00622E4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622E48"/>
    <w:rPr>
      <w:b/>
      <w:bCs/>
    </w:rPr>
  </w:style>
  <w:style w:type="paragraph" w:customStyle="1" w:styleId="title-rub">
    <w:name w:val="title-rub"/>
    <w:basedOn w:val="Normal"/>
    <w:rsid w:val="00622E4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on-ios7-arrow-up">
    <w:name w:val="ion-ios7-arrow-up"/>
    <w:basedOn w:val="Policepardfaut"/>
    <w:rsid w:val="00622E48"/>
  </w:style>
  <w:style w:type="character" w:customStyle="1" w:styleId="small1">
    <w:name w:val="small1"/>
    <w:basedOn w:val="Policepardfaut"/>
    <w:rsid w:val="00622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654185">
      <w:bodyDiv w:val="1"/>
      <w:marLeft w:val="0"/>
      <w:marRight w:val="0"/>
      <w:marTop w:val="0"/>
      <w:marBottom w:val="0"/>
      <w:divBdr>
        <w:top w:val="none" w:sz="0" w:space="0" w:color="auto"/>
        <w:left w:val="none" w:sz="0" w:space="0" w:color="auto"/>
        <w:bottom w:val="none" w:sz="0" w:space="0" w:color="auto"/>
        <w:right w:val="none" w:sz="0" w:space="0" w:color="auto"/>
      </w:divBdr>
      <w:divsChild>
        <w:div w:id="391663763">
          <w:marLeft w:val="0"/>
          <w:marRight w:val="0"/>
          <w:marTop w:val="0"/>
          <w:marBottom w:val="0"/>
          <w:divBdr>
            <w:top w:val="none" w:sz="0" w:space="0" w:color="auto"/>
            <w:left w:val="none" w:sz="0" w:space="0" w:color="auto"/>
            <w:bottom w:val="none" w:sz="0" w:space="0" w:color="auto"/>
            <w:right w:val="none" w:sz="0" w:space="0" w:color="auto"/>
          </w:divBdr>
          <w:divsChild>
            <w:div w:id="924535247">
              <w:marLeft w:val="0"/>
              <w:marRight w:val="0"/>
              <w:marTop w:val="0"/>
              <w:marBottom w:val="0"/>
              <w:divBdr>
                <w:top w:val="none" w:sz="0" w:space="0" w:color="auto"/>
                <w:left w:val="none" w:sz="0" w:space="0" w:color="auto"/>
                <w:bottom w:val="none" w:sz="0" w:space="0" w:color="auto"/>
                <w:right w:val="none" w:sz="0" w:space="0" w:color="auto"/>
              </w:divBdr>
              <w:divsChild>
                <w:div w:id="1043095720">
                  <w:marLeft w:val="0"/>
                  <w:marRight w:val="0"/>
                  <w:marTop w:val="0"/>
                  <w:marBottom w:val="0"/>
                  <w:divBdr>
                    <w:top w:val="none" w:sz="0" w:space="0" w:color="auto"/>
                    <w:left w:val="none" w:sz="0" w:space="0" w:color="auto"/>
                    <w:bottom w:val="none" w:sz="0" w:space="0" w:color="auto"/>
                    <w:right w:val="none" w:sz="0" w:space="0" w:color="auto"/>
                  </w:divBdr>
                  <w:divsChild>
                    <w:div w:id="2006858642">
                      <w:marLeft w:val="0"/>
                      <w:marRight w:val="0"/>
                      <w:marTop w:val="0"/>
                      <w:marBottom w:val="0"/>
                      <w:divBdr>
                        <w:top w:val="none" w:sz="0" w:space="0" w:color="auto"/>
                        <w:left w:val="none" w:sz="0" w:space="0" w:color="auto"/>
                        <w:bottom w:val="none" w:sz="0" w:space="0" w:color="auto"/>
                        <w:right w:val="none" w:sz="0" w:space="0" w:color="auto"/>
                      </w:divBdr>
                      <w:divsChild>
                        <w:div w:id="1525635306">
                          <w:marLeft w:val="0"/>
                          <w:marRight w:val="0"/>
                          <w:marTop w:val="0"/>
                          <w:marBottom w:val="0"/>
                          <w:divBdr>
                            <w:top w:val="none" w:sz="0" w:space="0" w:color="auto"/>
                            <w:left w:val="none" w:sz="0" w:space="0" w:color="auto"/>
                            <w:bottom w:val="none" w:sz="0" w:space="0" w:color="auto"/>
                            <w:right w:val="none" w:sz="0" w:space="0" w:color="auto"/>
                          </w:divBdr>
                          <w:divsChild>
                            <w:div w:id="1815871917">
                              <w:marLeft w:val="0"/>
                              <w:marRight w:val="0"/>
                              <w:marTop w:val="0"/>
                              <w:marBottom w:val="0"/>
                              <w:divBdr>
                                <w:top w:val="none" w:sz="0" w:space="0" w:color="auto"/>
                                <w:left w:val="none" w:sz="0" w:space="0" w:color="auto"/>
                                <w:bottom w:val="none" w:sz="0" w:space="0" w:color="auto"/>
                                <w:right w:val="none" w:sz="0" w:space="0" w:color="auto"/>
                              </w:divBdr>
                            </w:div>
                          </w:divsChild>
                        </w:div>
                        <w:div w:id="1657758560">
                          <w:marLeft w:val="0"/>
                          <w:marRight w:val="0"/>
                          <w:marTop w:val="0"/>
                          <w:marBottom w:val="0"/>
                          <w:divBdr>
                            <w:top w:val="none" w:sz="0" w:space="0" w:color="auto"/>
                            <w:left w:val="none" w:sz="0" w:space="0" w:color="auto"/>
                            <w:bottom w:val="none" w:sz="0" w:space="0" w:color="auto"/>
                            <w:right w:val="none" w:sz="0" w:space="0" w:color="auto"/>
                          </w:divBdr>
                          <w:divsChild>
                            <w:div w:id="222259206">
                              <w:marLeft w:val="0"/>
                              <w:marRight w:val="0"/>
                              <w:marTop w:val="0"/>
                              <w:marBottom w:val="0"/>
                              <w:divBdr>
                                <w:top w:val="none" w:sz="0" w:space="0" w:color="auto"/>
                                <w:left w:val="none" w:sz="0" w:space="0" w:color="auto"/>
                                <w:bottom w:val="none" w:sz="0" w:space="0" w:color="auto"/>
                                <w:right w:val="none" w:sz="0" w:space="0" w:color="auto"/>
                              </w:divBdr>
                              <w:divsChild>
                                <w:div w:id="9078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293">
                      <w:marLeft w:val="0"/>
                      <w:marRight w:val="0"/>
                      <w:marTop w:val="0"/>
                      <w:marBottom w:val="0"/>
                      <w:divBdr>
                        <w:top w:val="none" w:sz="0" w:space="0" w:color="auto"/>
                        <w:left w:val="none" w:sz="0" w:space="0" w:color="auto"/>
                        <w:bottom w:val="none" w:sz="0" w:space="0" w:color="auto"/>
                        <w:right w:val="none" w:sz="0" w:space="0" w:color="auto"/>
                      </w:divBdr>
                      <w:divsChild>
                        <w:div w:id="1857766919">
                          <w:marLeft w:val="0"/>
                          <w:marRight w:val="0"/>
                          <w:marTop w:val="0"/>
                          <w:marBottom w:val="0"/>
                          <w:divBdr>
                            <w:top w:val="none" w:sz="0" w:space="0" w:color="auto"/>
                            <w:left w:val="none" w:sz="0" w:space="0" w:color="auto"/>
                            <w:bottom w:val="none" w:sz="0" w:space="0" w:color="auto"/>
                            <w:right w:val="none" w:sz="0" w:space="0" w:color="auto"/>
                          </w:divBdr>
                          <w:divsChild>
                            <w:div w:id="1505168163">
                              <w:marLeft w:val="0"/>
                              <w:marRight w:val="0"/>
                              <w:marTop w:val="0"/>
                              <w:marBottom w:val="0"/>
                              <w:divBdr>
                                <w:top w:val="none" w:sz="0" w:space="0" w:color="auto"/>
                                <w:left w:val="none" w:sz="0" w:space="0" w:color="auto"/>
                                <w:bottom w:val="none" w:sz="0" w:space="0" w:color="auto"/>
                                <w:right w:val="none" w:sz="0" w:space="0" w:color="auto"/>
                              </w:divBdr>
                              <w:divsChild>
                                <w:div w:id="1637107132">
                                  <w:marLeft w:val="0"/>
                                  <w:marRight w:val="0"/>
                                  <w:marTop w:val="0"/>
                                  <w:marBottom w:val="0"/>
                                  <w:divBdr>
                                    <w:top w:val="none" w:sz="0" w:space="0" w:color="auto"/>
                                    <w:left w:val="none" w:sz="0" w:space="0" w:color="auto"/>
                                    <w:bottom w:val="none" w:sz="0" w:space="0" w:color="auto"/>
                                    <w:right w:val="none" w:sz="0" w:space="0" w:color="auto"/>
                                  </w:divBdr>
                                </w:div>
                              </w:divsChild>
                            </w:div>
                            <w:div w:id="1275363064">
                              <w:marLeft w:val="0"/>
                              <w:marRight w:val="0"/>
                              <w:marTop w:val="0"/>
                              <w:marBottom w:val="0"/>
                              <w:divBdr>
                                <w:top w:val="none" w:sz="0" w:space="0" w:color="auto"/>
                                <w:left w:val="none" w:sz="0" w:space="0" w:color="auto"/>
                                <w:bottom w:val="none" w:sz="0" w:space="0" w:color="auto"/>
                                <w:right w:val="none" w:sz="0" w:space="0" w:color="auto"/>
                              </w:divBdr>
                            </w:div>
                            <w:div w:id="689720253">
                              <w:marLeft w:val="0"/>
                              <w:marRight w:val="0"/>
                              <w:marTop w:val="0"/>
                              <w:marBottom w:val="0"/>
                              <w:divBdr>
                                <w:top w:val="none" w:sz="0" w:space="0" w:color="auto"/>
                                <w:left w:val="none" w:sz="0" w:space="0" w:color="auto"/>
                                <w:bottom w:val="none" w:sz="0" w:space="0" w:color="auto"/>
                                <w:right w:val="none" w:sz="0" w:space="0" w:color="auto"/>
                              </w:divBdr>
                              <w:divsChild>
                                <w:div w:id="491216356">
                                  <w:marLeft w:val="0"/>
                                  <w:marRight w:val="0"/>
                                  <w:marTop w:val="0"/>
                                  <w:marBottom w:val="0"/>
                                  <w:divBdr>
                                    <w:top w:val="none" w:sz="0" w:space="0" w:color="auto"/>
                                    <w:left w:val="none" w:sz="0" w:space="0" w:color="auto"/>
                                    <w:bottom w:val="none" w:sz="0" w:space="0" w:color="auto"/>
                                    <w:right w:val="none" w:sz="0" w:space="0" w:color="auto"/>
                                  </w:divBdr>
                                  <w:divsChild>
                                    <w:div w:id="1849325398">
                                      <w:marLeft w:val="0"/>
                                      <w:marRight w:val="0"/>
                                      <w:marTop w:val="0"/>
                                      <w:marBottom w:val="0"/>
                                      <w:divBdr>
                                        <w:top w:val="none" w:sz="0" w:space="0" w:color="auto"/>
                                        <w:left w:val="none" w:sz="0" w:space="0" w:color="auto"/>
                                        <w:bottom w:val="none" w:sz="0" w:space="0" w:color="auto"/>
                                        <w:right w:val="none" w:sz="0" w:space="0" w:color="auto"/>
                                      </w:divBdr>
                                      <w:divsChild>
                                        <w:div w:id="2047487502">
                                          <w:marLeft w:val="0"/>
                                          <w:marRight w:val="0"/>
                                          <w:marTop w:val="0"/>
                                          <w:marBottom w:val="0"/>
                                          <w:divBdr>
                                            <w:top w:val="none" w:sz="0" w:space="0" w:color="auto"/>
                                            <w:left w:val="none" w:sz="0" w:space="0" w:color="auto"/>
                                            <w:bottom w:val="none" w:sz="0" w:space="0" w:color="auto"/>
                                            <w:right w:val="none" w:sz="0" w:space="0" w:color="auto"/>
                                          </w:divBdr>
                                        </w:div>
                                        <w:div w:id="486868408">
                                          <w:marLeft w:val="0"/>
                                          <w:marRight w:val="0"/>
                                          <w:marTop w:val="0"/>
                                          <w:marBottom w:val="0"/>
                                          <w:divBdr>
                                            <w:top w:val="none" w:sz="0" w:space="0" w:color="auto"/>
                                            <w:left w:val="none" w:sz="0" w:space="0" w:color="auto"/>
                                            <w:bottom w:val="none" w:sz="0" w:space="0" w:color="auto"/>
                                            <w:right w:val="none" w:sz="0" w:space="0" w:color="auto"/>
                                          </w:divBdr>
                                          <w:divsChild>
                                            <w:div w:id="18359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430088">
                              <w:marLeft w:val="0"/>
                              <w:marRight w:val="0"/>
                              <w:marTop w:val="0"/>
                              <w:marBottom w:val="0"/>
                              <w:divBdr>
                                <w:top w:val="none" w:sz="0" w:space="0" w:color="auto"/>
                                <w:left w:val="none" w:sz="0" w:space="0" w:color="auto"/>
                                <w:bottom w:val="none" w:sz="0" w:space="0" w:color="auto"/>
                                <w:right w:val="none" w:sz="0" w:space="0" w:color="auto"/>
                              </w:divBdr>
                            </w:div>
                            <w:div w:id="1147017197">
                              <w:marLeft w:val="0"/>
                              <w:marRight w:val="0"/>
                              <w:marTop w:val="0"/>
                              <w:marBottom w:val="0"/>
                              <w:divBdr>
                                <w:top w:val="none" w:sz="0" w:space="0" w:color="auto"/>
                                <w:left w:val="none" w:sz="0" w:space="0" w:color="auto"/>
                                <w:bottom w:val="none" w:sz="0" w:space="0" w:color="auto"/>
                                <w:right w:val="none" w:sz="0" w:space="0" w:color="auto"/>
                              </w:divBdr>
                              <w:divsChild>
                                <w:div w:id="2061248206">
                                  <w:marLeft w:val="0"/>
                                  <w:marRight w:val="0"/>
                                  <w:marTop w:val="0"/>
                                  <w:marBottom w:val="0"/>
                                  <w:divBdr>
                                    <w:top w:val="none" w:sz="0" w:space="0" w:color="auto"/>
                                    <w:left w:val="none" w:sz="0" w:space="0" w:color="auto"/>
                                    <w:bottom w:val="none" w:sz="0" w:space="0" w:color="auto"/>
                                    <w:right w:val="none" w:sz="0" w:space="0" w:color="auto"/>
                                  </w:divBdr>
                                  <w:divsChild>
                                    <w:div w:id="6264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770176">
          <w:marLeft w:val="0"/>
          <w:marRight w:val="0"/>
          <w:marTop w:val="0"/>
          <w:marBottom w:val="0"/>
          <w:divBdr>
            <w:top w:val="none" w:sz="0" w:space="0" w:color="auto"/>
            <w:left w:val="none" w:sz="0" w:space="0" w:color="auto"/>
            <w:bottom w:val="none" w:sz="0" w:space="0" w:color="auto"/>
            <w:right w:val="none" w:sz="0" w:space="0" w:color="auto"/>
          </w:divBdr>
          <w:divsChild>
            <w:div w:id="245501555">
              <w:marLeft w:val="0"/>
              <w:marRight w:val="0"/>
              <w:marTop w:val="0"/>
              <w:marBottom w:val="0"/>
              <w:divBdr>
                <w:top w:val="none" w:sz="0" w:space="0" w:color="auto"/>
                <w:left w:val="none" w:sz="0" w:space="0" w:color="auto"/>
                <w:bottom w:val="none" w:sz="0" w:space="0" w:color="auto"/>
                <w:right w:val="none" w:sz="0" w:space="0" w:color="auto"/>
              </w:divBdr>
              <w:divsChild>
                <w:div w:id="841047490">
                  <w:marLeft w:val="0"/>
                  <w:marRight w:val="0"/>
                  <w:marTop w:val="0"/>
                  <w:marBottom w:val="0"/>
                  <w:divBdr>
                    <w:top w:val="none" w:sz="0" w:space="0" w:color="auto"/>
                    <w:left w:val="none" w:sz="0" w:space="0" w:color="auto"/>
                    <w:bottom w:val="none" w:sz="0" w:space="0" w:color="auto"/>
                    <w:right w:val="none" w:sz="0" w:space="0" w:color="auto"/>
                  </w:divBdr>
                </w:div>
              </w:divsChild>
            </w:div>
            <w:div w:id="1528955889">
              <w:marLeft w:val="0"/>
              <w:marRight w:val="0"/>
              <w:marTop w:val="0"/>
              <w:marBottom w:val="0"/>
              <w:divBdr>
                <w:top w:val="none" w:sz="0" w:space="0" w:color="auto"/>
                <w:left w:val="none" w:sz="0" w:space="0" w:color="auto"/>
                <w:bottom w:val="none" w:sz="0" w:space="0" w:color="auto"/>
                <w:right w:val="none" w:sz="0" w:space="0" w:color="auto"/>
              </w:divBdr>
              <w:divsChild>
                <w:div w:id="1328442145">
                  <w:marLeft w:val="0"/>
                  <w:marRight w:val="0"/>
                  <w:marTop w:val="0"/>
                  <w:marBottom w:val="0"/>
                  <w:divBdr>
                    <w:top w:val="none" w:sz="0" w:space="0" w:color="auto"/>
                    <w:left w:val="none" w:sz="0" w:space="0" w:color="auto"/>
                    <w:bottom w:val="none" w:sz="0" w:space="0" w:color="auto"/>
                    <w:right w:val="none" w:sz="0" w:space="0" w:color="auto"/>
                  </w:divBdr>
                  <w:divsChild>
                    <w:div w:id="1570844023">
                      <w:marLeft w:val="0"/>
                      <w:marRight w:val="0"/>
                      <w:marTop w:val="0"/>
                      <w:marBottom w:val="0"/>
                      <w:divBdr>
                        <w:top w:val="none" w:sz="0" w:space="0" w:color="auto"/>
                        <w:left w:val="none" w:sz="0" w:space="0" w:color="auto"/>
                        <w:bottom w:val="none" w:sz="0" w:space="0" w:color="auto"/>
                        <w:right w:val="none" w:sz="0" w:space="0" w:color="auto"/>
                      </w:divBdr>
                      <w:divsChild>
                        <w:div w:id="419835269">
                          <w:marLeft w:val="0"/>
                          <w:marRight w:val="0"/>
                          <w:marTop w:val="0"/>
                          <w:marBottom w:val="0"/>
                          <w:divBdr>
                            <w:top w:val="none" w:sz="0" w:space="0" w:color="auto"/>
                            <w:left w:val="none" w:sz="0" w:space="0" w:color="auto"/>
                            <w:bottom w:val="none" w:sz="0" w:space="0" w:color="auto"/>
                            <w:right w:val="none" w:sz="0" w:space="0" w:color="auto"/>
                          </w:divBdr>
                          <w:divsChild>
                            <w:div w:id="1434860369">
                              <w:marLeft w:val="0"/>
                              <w:marRight w:val="0"/>
                              <w:marTop w:val="0"/>
                              <w:marBottom w:val="0"/>
                              <w:divBdr>
                                <w:top w:val="none" w:sz="0" w:space="0" w:color="auto"/>
                                <w:left w:val="none" w:sz="0" w:space="0" w:color="auto"/>
                                <w:bottom w:val="none" w:sz="0" w:space="0" w:color="auto"/>
                                <w:right w:val="none" w:sz="0" w:space="0" w:color="auto"/>
                              </w:divBdr>
                              <w:divsChild>
                                <w:div w:id="784737822">
                                  <w:marLeft w:val="0"/>
                                  <w:marRight w:val="0"/>
                                  <w:marTop w:val="0"/>
                                  <w:marBottom w:val="0"/>
                                  <w:divBdr>
                                    <w:top w:val="none" w:sz="0" w:space="0" w:color="auto"/>
                                    <w:left w:val="none" w:sz="0" w:space="0" w:color="auto"/>
                                    <w:bottom w:val="none" w:sz="0" w:space="0" w:color="auto"/>
                                    <w:right w:val="none" w:sz="0" w:space="0" w:color="auto"/>
                                  </w:divBdr>
                                  <w:divsChild>
                                    <w:div w:id="2004968583">
                                      <w:marLeft w:val="0"/>
                                      <w:marRight w:val="0"/>
                                      <w:marTop w:val="0"/>
                                      <w:marBottom w:val="0"/>
                                      <w:divBdr>
                                        <w:top w:val="none" w:sz="0" w:space="0" w:color="auto"/>
                                        <w:left w:val="none" w:sz="0" w:space="0" w:color="auto"/>
                                        <w:bottom w:val="none" w:sz="0" w:space="0" w:color="auto"/>
                                        <w:right w:val="none" w:sz="0" w:space="0" w:color="auto"/>
                                      </w:divBdr>
                                      <w:divsChild>
                                        <w:div w:id="274095450">
                                          <w:marLeft w:val="0"/>
                                          <w:marRight w:val="0"/>
                                          <w:marTop w:val="0"/>
                                          <w:marBottom w:val="0"/>
                                          <w:divBdr>
                                            <w:top w:val="none" w:sz="0" w:space="0" w:color="auto"/>
                                            <w:left w:val="none" w:sz="0" w:space="0" w:color="auto"/>
                                            <w:bottom w:val="none" w:sz="0" w:space="0" w:color="auto"/>
                                            <w:right w:val="none" w:sz="0" w:space="0" w:color="auto"/>
                                          </w:divBdr>
                                          <w:divsChild>
                                            <w:div w:id="1888099307">
                                              <w:marLeft w:val="0"/>
                                              <w:marRight w:val="0"/>
                                              <w:marTop w:val="0"/>
                                              <w:marBottom w:val="0"/>
                                              <w:divBdr>
                                                <w:top w:val="none" w:sz="0" w:space="0" w:color="auto"/>
                                                <w:left w:val="none" w:sz="0" w:space="0" w:color="auto"/>
                                                <w:bottom w:val="none" w:sz="0" w:space="0" w:color="auto"/>
                                                <w:right w:val="none" w:sz="0" w:space="0" w:color="auto"/>
                                              </w:divBdr>
                                              <w:divsChild>
                                                <w:div w:id="94980704">
                                                  <w:marLeft w:val="0"/>
                                                  <w:marRight w:val="0"/>
                                                  <w:marTop w:val="0"/>
                                                  <w:marBottom w:val="0"/>
                                                  <w:divBdr>
                                                    <w:top w:val="none" w:sz="0" w:space="0" w:color="auto"/>
                                                    <w:left w:val="none" w:sz="0" w:space="0" w:color="auto"/>
                                                    <w:bottom w:val="none" w:sz="0" w:space="0" w:color="auto"/>
                                                    <w:right w:val="none" w:sz="0" w:space="0" w:color="auto"/>
                                                  </w:divBdr>
                                                </w:div>
                                              </w:divsChild>
                                            </w:div>
                                            <w:div w:id="2025671897">
                                              <w:marLeft w:val="0"/>
                                              <w:marRight w:val="0"/>
                                              <w:marTop w:val="0"/>
                                              <w:marBottom w:val="0"/>
                                              <w:divBdr>
                                                <w:top w:val="none" w:sz="0" w:space="0" w:color="auto"/>
                                                <w:left w:val="none" w:sz="0" w:space="0" w:color="auto"/>
                                                <w:bottom w:val="none" w:sz="0" w:space="0" w:color="auto"/>
                                                <w:right w:val="none" w:sz="0" w:space="0" w:color="auto"/>
                                              </w:divBdr>
                                              <w:divsChild>
                                                <w:div w:id="1975331653">
                                                  <w:marLeft w:val="0"/>
                                                  <w:marRight w:val="0"/>
                                                  <w:marTop w:val="0"/>
                                                  <w:marBottom w:val="0"/>
                                                  <w:divBdr>
                                                    <w:top w:val="none" w:sz="0" w:space="0" w:color="auto"/>
                                                    <w:left w:val="none" w:sz="0" w:space="0" w:color="auto"/>
                                                    <w:bottom w:val="none" w:sz="0" w:space="0" w:color="auto"/>
                                                    <w:right w:val="none" w:sz="0" w:space="0" w:color="auto"/>
                                                  </w:divBdr>
                                                </w:div>
                                              </w:divsChild>
                                            </w:div>
                                            <w:div w:id="2125074874">
                                              <w:marLeft w:val="0"/>
                                              <w:marRight w:val="0"/>
                                              <w:marTop w:val="0"/>
                                              <w:marBottom w:val="0"/>
                                              <w:divBdr>
                                                <w:top w:val="none" w:sz="0" w:space="0" w:color="auto"/>
                                                <w:left w:val="none" w:sz="0" w:space="0" w:color="auto"/>
                                                <w:bottom w:val="none" w:sz="0" w:space="0" w:color="auto"/>
                                                <w:right w:val="none" w:sz="0" w:space="0" w:color="auto"/>
                                              </w:divBdr>
                                              <w:divsChild>
                                                <w:div w:id="18339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747072">
                  <w:marLeft w:val="0"/>
                  <w:marRight w:val="0"/>
                  <w:marTop w:val="0"/>
                  <w:marBottom w:val="0"/>
                  <w:divBdr>
                    <w:top w:val="none" w:sz="0" w:space="0" w:color="auto"/>
                    <w:left w:val="none" w:sz="0" w:space="0" w:color="auto"/>
                    <w:bottom w:val="none" w:sz="0" w:space="0" w:color="auto"/>
                    <w:right w:val="none" w:sz="0" w:space="0" w:color="auto"/>
                  </w:divBdr>
                  <w:divsChild>
                    <w:div w:id="1619875060">
                      <w:marLeft w:val="0"/>
                      <w:marRight w:val="0"/>
                      <w:marTop w:val="0"/>
                      <w:marBottom w:val="0"/>
                      <w:divBdr>
                        <w:top w:val="none" w:sz="0" w:space="0" w:color="auto"/>
                        <w:left w:val="none" w:sz="0" w:space="0" w:color="auto"/>
                        <w:bottom w:val="none" w:sz="0" w:space="0" w:color="auto"/>
                        <w:right w:val="none" w:sz="0" w:space="0" w:color="auto"/>
                      </w:divBdr>
                      <w:divsChild>
                        <w:div w:id="981008556">
                          <w:marLeft w:val="0"/>
                          <w:marRight w:val="0"/>
                          <w:marTop w:val="0"/>
                          <w:marBottom w:val="0"/>
                          <w:divBdr>
                            <w:top w:val="none" w:sz="0" w:space="0" w:color="auto"/>
                            <w:left w:val="none" w:sz="0" w:space="0" w:color="auto"/>
                            <w:bottom w:val="none" w:sz="0" w:space="0" w:color="auto"/>
                            <w:right w:val="none" w:sz="0" w:space="0" w:color="auto"/>
                          </w:divBdr>
                          <w:divsChild>
                            <w:div w:id="1619989440">
                              <w:marLeft w:val="0"/>
                              <w:marRight w:val="0"/>
                              <w:marTop w:val="0"/>
                              <w:marBottom w:val="0"/>
                              <w:divBdr>
                                <w:top w:val="none" w:sz="0" w:space="0" w:color="auto"/>
                                <w:left w:val="none" w:sz="0" w:space="0" w:color="auto"/>
                                <w:bottom w:val="none" w:sz="0" w:space="0" w:color="auto"/>
                                <w:right w:val="none" w:sz="0" w:space="0" w:color="auto"/>
                              </w:divBdr>
                              <w:divsChild>
                                <w:div w:id="61948992">
                                  <w:marLeft w:val="0"/>
                                  <w:marRight w:val="0"/>
                                  <w:marTop w:val="0"/>
                                  <w:marBottom w:val="0"/>
                                  <w:divBdr>
                                    <w:top w:val="none" w:sz="0" w:space="0" w:color="auto"/>
                                    <w:left w:val="none" w:sz="0" w:space="0" w:color="auto"/>
                                    <w:bottom w:val="none" w:sz="0" w:space="0" w:color="auto"/>
                                    <w:right w:val="none" w:sz="0" w:space="0" w:color="auto"/>
                                  </w:divBdr>
                                  <w:divsChild>
                                    <w:div w:id="1980647622">
                                      <w:marLeft w:val="0"/>
                                      <w:marRight w:val="0"/>
                                      <w:marTop w:val="0"/>
                                      <w:marBottom w:val="0"/>
                                      <w:divBdr>
                                        <w:top w:val="none" w:sz="0" w:space="0" w:color="auto"/>
                                        <w:left w:val="none" w:sz="0" w:space="0" w:color="auto"/>
                                        <w:bottom w:val="none" w:sz="0" w:space="0" w:color="auto"/>
                                        <w:right w:val="none" w:sz="0" w:space="0" w:color="auto"/>
                                      </w:divBdr>
                                      <w:divsChild>
                                        <w:div w:id="1801800002">
                                          <w:marLeft w:val="0"/>
                                          <w:marRight w:val="0"/>
                                          <w:marTop w:val="0"/>
                                          <w:marBottom w:val="0"/>
                                          <w:divBdr>
                                            <w:top w:val="none" w:sz="0" w:space="0" w:color="auto"/>
                                            <w:left w:val="none" w:sz="0" w:space="0" w:color="auto"/>
                                            <w:bottom w:val="none" w:sz="0" w:space="0" w:color="auto"/>
                                            <w:right w:val="none" w:sz="0" w:space="0" w:color="auto"/>
                                          </w:divBdr>
                                          <w:divsChild>
                                            <w:div w:id="1711110609">
                                              <w:marLeft w:val="0"/>
                                              <w:marRight w:val="0"/>
                                              <w:marTop w:val="0"/>
                                              <w:marBottom w:val="0"/>
                                              <w:divBdr>
                                                <w:top w:val="none" w:sz="0" w:space="0" w:color="auto"/>
                                                <w:left w:val="none" w:sz="0" w:space="0" w:color="auto"/>
                                                <w:bottom w:val="none" w:sz="0" w:space="0" w:color="auto"/>
                                                <w:right w:val="none" w:sz="0" w:space="0" w:color="auto"/>
                                              </w:divBdr>
                                              <w:divsChild>
                                                <w:div w:id="264728470">
                                                  <w:marLeft w:val="0"/>
                                                  <w:marRight w:val="0"/>
                                                  <w:marTop w:val="0"/>
                                                  <w:marBottom w:val="0"/>
                                                  <w:divBdr>
                                                    <w:top w:val="none" w:sz="0" w:space="0" w:color="auto"/>
                                                    <w:left w:val="none" w:sz="0" w:space="0" w:color="auto"/>
                                                    <w:bottom w:val="none" w:sz="0" w:space="0" w:color="auto"/>
                                                    <w:right w:val="none" w:sz="0" w:space="0" w:color="auto"/>
                                                  </w:divBdr>
                                                </w:div>
                                              </w:divsChild>
                                            </w:div>
                                            <w:div w:id="1158154470">
                                              <w:marLeft w:val="0"/>
                                              <w:marRight w:val="0"/>
                                              <w:marTop w:val="0"/>
                                              <w:marBottom w:val="0"/>
                                              <w:divBdr>
                                                <w:top w:val="none" w:sz="0" w:space="0" w:color="auto"/>
                                                <w:left w:val="none" w:sz="0" w:space="0" w:color="auto"/>
                                                <w:bottom w:val="none" w:sz="0" w:space="0" w:color="auto"/>
                                                <w:right w:val="none" w:sz="0" w:space="0" w:color="auto"/>
                                              </w:divBdr>
                                              <w:divsChild>
                                                <w:div w:id="14685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538492">
                  <w:marLeft w:val="0"/>
                  <w:marRight w:val="0"/>
                  <w:marTop w:val="0"/>
                  <w:marBottom w:val="0"/>
                  <w:divBdr>
                    <w:top w:val="none" w:sz="0" w:space="0" w:color="auto"/>
                    <w:left w:val="none" w:sz="0" w:space="0" w:color="auto"/>
                    <w:bottom w:val="none" w:sz="0" w:space="0" w:color="auto"/>
                    <w:right w:val="none" w:sz="0" w:space="0" w:color="auto"/>
                  </w:divBdr>
                  <w:divsChild>
                    <w:div w:id="1736514482">
                      <w:marLeft w:val="0"/>
                      <w:marRight w:val="0"/>
                      <w:marTop w:val="0"/>
                      <w:marBottom w:val="0"/>
                      <w:divBdr>
                        <w:top w:val="none" w:sz="0" w:space="0" w:color="auto"/>
                        <w:left w:val="none" w:sz="0" w:space="0" w:color="auto"/>
                        <w:bottom w:val="none" w:sz="0" w:space="0" w:color="auto"/>
                        <w:right w:val="none" w:sz="0" w:space="0" w:color="auto"/>
                      </w:divBdr>
                      <w:divsChild>
                        <w:div w:id="585070750">
                          <w:marLeft w:val="0"/>
                          <w:marRight w:val="0"/>
                          <w:marTop w:val="0"/>
                          <w:marBottom w:val="0"/>
                          <w:divBdr>
                            <w:top w:val="none" w:sz="0" w:space="0" w:color="auto"/>
                            <w:left w:val="none" w:sz="0" w:space="0" w:color="auto"/>
                            <w:bottom w:val="none" w:sz="0" w:space="0" w:color="auto"/>
                            <w:right w:val="none" w:sz="0" w:space="0" w:color="auto"/>
                          </w:divBdr>
                          <w:divsChild>
                            <w:div w:id="1751543620">
                              <w:marLeft w:val="0"/>
                              <w:marRight w:val="0"/>
                              <w:marTop w:val="0"/>
                              <w:marBottom w:val="0"/>
                              <w:divBdr>
                                <w:top w:val="none" w:sz="0" w:space="0" w:color="auto"/>
                                <w:left w:val="none" w:sz="0" w:space="0" w:color="auto"/>
                                <w:bottom w:val="none" w:sz="0" w:space="0" w:color="auto"/>
                                <w:right w:val="none" w:sz="0" w:space="0" w:color="auto"/>
                              </w:divBdr>
                              <w:divsChild>
                                <w:div w:id="620235412">
                                  <w:marLeft w:val="0"/>
                                  <w:marRight w:val="0"/>
                                  <w:marTop w:val="0"/>
                                  <w:marBottom w:val="0"/>
                                  <w:divBdr>
                                    <w:top w:val="none" w:sz="0" w:space="0" w:color="auto"/>
                                    <w:left w:val="none" w:sz="0" w:space="0" w:color="auto"/>
                                    <w:bottom w:val="none" w:sz="0" w:space="0" w:color="auto"/>
                                    <w:right w:val="none" w:sz="0" w:space="0" w:color="auto"/>
                                  </w:divBdr>
                                  <w:divsChild>
                                    <w:div w:id="1532062491">
                                      <w:marLeft w:val="0"/>
                                      <w:marRight w:val="0"/>
                                      <w:marTop w:val="0"/>
                                      <w:marBottom w:val="0"/>
                                      <w:divBdr>
                                        <w:top w:val="none" w:sz="0" w:space="0" w:color="auto"/>
                                        <w:left w:val="none" w:sz="0" w:space="0" w:color="auto"/>
                                        <w:bottom w:val="none" w:sz="0" w:space="0" w:color="auto"/>
                                        <w:right w:val="none" w:sz="0" w:space="0" w:color="auto"/>
                                      </w:divBdr>
                                      <w:divsChild>
                                        <w:div w:id="1410038808">
                                          <w:marLeft w:val="0"/>
                                          <w:marRight w:val="0"/>
                                          <w:marTop w:val="0"/>
                                          <w:marBottom w:val="0"/>
                                          <w:divBdr>
                                            <w:top w:val="none" w:sz="0" w:space="0" w:color="auto"/>
                                            <w:left w:val="none" w:sz="0" w:space="0" w:color="auto"/>
                                            <w:bottom w:val="none" w:sz="0" w:space="0" w:color="auto"/>
                                            <w:right w:val="none" w:sz="0" w:space="0" w:color="auto"/>
                                          </w:divBdr>
                                          <w:divsChild>
                                            <w:div w:id="1322731253">
                                              <w:marLeft w:val="0"/>
                                              <w:marRight w:val="0"/>
                                              <w:marTop w:val="0"/>
                                              <w:marBottom w:val="0"/>
                                              <w:divBdr>
                                                <w:top w:val="none" w:sz="0" w:space="0" w:color="auto"/>
                                                <w:left w:val="none" w:sz="0" w:space="0" w:color="auto"/>
                                                <w:bottom w:val="none" w:sz="0" w:space="0" w:color="auto"/>
                                                <w:right w:val="none" w:sz="0" w:space="0" w:color="auto"/>
                                              </w:divBdr>
                                              <w:divsChild>
                                                <w:div w:id="1628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055075">
                  <w:marLeft w:val="0"/>
                  <w:marRight w:val="0"/>
                  <w:marTop w:val="0"/>
                  <w:marBottom w:val="0"/>
                  <w:divBdr>
                    <w:top w:val="none" w:sz="0" w:space="0" w:color="auto"/>
                    <w:left w:val="none" w:sz="0" w:space="0" w:color="auto"/>
                    <w:bottom w:val="none" w:sz="0" w:space="0" w:color="auto"/>
                    <w:right w:val="none" w:sz="0" w:space="0" w:color="auto"/>
                  </w:divBdr>
                  <w:divsChild>
                    <w:div w:id="1887988846">
                      <w:marLeft w:val="0"/>
                      <w:marRight w:val="0"/>
                      <w:marTop w:val="0"/>
                      <w:marBottom w:val="0"/>
                      <w:divBdr>
                        <w:top w:val="none" w:sz="0" w:space="0" w:color="auto"/>
                        <w:left w:val="none" w:sz="0" w:space="0" w:color="auto"/>
                        <w:bottom w:val="none" w:sz="0" w:space="0" w:color="auto"/>
                        <w:right w:val="none" w:sz="0" w:space="0" w:color="auto"/>
                      </w:divBdr>
                      <w:divsChild>
                        <w:div w:id="1881822734">
                          <w:marLeft w:val="0"/>
                          <w:marRight w:val="0"/>
                          <w:marTop w:val="0"/>
                          <w:marBottom w:val="0"/>
                          <w:divBdr>
                            <w:top w:val="none" w:sz="0" w:space="0" w:color="auto"/>
                            <w:left w:val="none" w:sz="0" w:space="0" w:color="auto"/>
                            <w:bottom w:val="none" w:sz="0" w:space="0" w:color="auto"/>
                            <w:right w:val="none" w:sz="0" w:space="0" w:color="auto"/>
                          </w:divBdr>
                          <w:divsChild>
                            <w:div w:id="1018504641">
                              <w:marLeft w:val="0"/>
                              <w:marRight w:val="0"/>
                              <w:marTop w:val="0"/>
                              <w:marBottom w:val="0"/>
                              <w:divBdr>
                                <w:top w:val="none" w:sz="0" w:space="0" w:color="auto"/>
                                <w:left w:val="none" w:sz="0" w:space="0" w:color="auto"/>
                                <w:bottom w:val="none" w:sz="0" w:space="0" w:color="auto"/>
                                <w:right w:val="none" w:sz="0" w:space="0" w:color="auto"/>
                              </w:divBdr>
                              <w:divsChild>
                                <w:div w:id="302127367">
                                  <w:marLeft w:val="0"/>
                                  <w:marRight w:val="0"/>
                                  <w:marTop w:val="0"/>
                                  <w:marBottom w:val="0"/>
                                  <w:divBdr>
                                    <w:top w:val="none" w:sz="0" w:space="0" w:color="auto"/>
                                    <w:left w:val="none" w:sz="0" w:space="0" w:color="auto"/>
                                    <w:bottom w:val="none" w:sz="0" w:space="0" w:color="auto"/>
                                    <w:right w:val="none" w:sz="0" w:space="0" w:color="auto"/>
                                  </w:divBdr>
                                  <w:divsChild>
                                    <w:div w:id="1150950125">
                                      <w:marLeft w:val="0"/>
                                      <w:marRight w:val="0"/>
                                      <w:marTop w:val="0"/>
                                      <w:marBottom w:val="0"/>
                                      <w:divBdr>
                                        <w:top w:val="none" w:sz="0" w:space="0" w:color="auto"/>
                                        <w:left w:val="none" w:sz="0" w:space="0" w:color="auto"/>
                                        <w:bottom w:val="none" w:sz="0" w:space="0" w:color="auto"/>
                                        <w:right w:val="none" w:sz="0" w:space="0" w:color="auto"/>
                                      </w:divBdr>
                                      <w:divsChild>
                                        <w:div w:id="1035813391">
                                          <w:marLeft w:val="0"/>
                                          <w:marRight w:val="0"/>
                                          <w:marTop w:val="0"/>
                                          <w:marBottom w:val="0"/>
                                          <w:divBdr>
                                            <w:top w:val="none" w:sz="0" w:space="0" w:color="auto"/>
                                            <w:left w:val="none" w:sz="0" w:space="0" w:color="auto"/>
                                            <w:bottom w:val="none" w:sz="0" w:space="0" w:color="auto"/>
                                            <w:right w:val="none" w:sz="0" w:space="0" w:color="auto"/>
                                          </w:divBdr>
                                          <w:divsChild>
                                            <w:div w:id="332729197">
                                              <w:marLeft w:val="0"/>
                                              <w:marRight w:val="0"/>
                                              <w:marTop w:val="0"/>
                                              <w:marBottom w:val="0"/>
                                              <w:divBdr>
                                                <w:top w:val="none" w:sz="0" w:space="0" w:color="auto"/>
                                                <w:left w:val="none" w:sz="0" w:space="0" w:color="auto"/>
                                                <w:bottom w:val="none" w:sz="0" w:space="0" w:color="auto"/>
                                                <w:right w:val="none" w:sz="0" w:space="0" w:color="auto"/>
                                              </w:divBdr>
                                              <w:divsChild>
                                                <w:div w:id="1346402706">
                                                  <w:marLeft w:val="0"/>
                                                  <w:marRight w:val="0"/>
                                                  <w:marTop w:val="0"/>
                                                  <w:marBottom w:val="0"/>
                                                  <w:divBdr>
                                                    <w:top w:val="none" w:sz="0" w:space="0" w:color="auto"/>
                                                    <w:left w:val="none" w:sz="0" w:space="0" w:color="auto"/>
                                                    <w:bottom w:val="none" w:sz="0" w:space="0" w:color="auto"/>
                                                    <w:right w:val="none" w:sz="0" w:space="0" w:color="auto"/>
                                                  </w:divBdr>
                                                </w:div>
                                              </w:divsChild>
                                            </w:div>
                                            <w:div w:id="387455133">
                                              <w:marLeft w:val="0"/>
                                              <w:marRight w:val="0"/>
                                              <w:marTop w:val="0"/>
                                              <w:marBottom w:val="0"/>
                                              <w:divBdr>
                                                <w:top w:val="none" w:sz="0" w:space="0" w:color="auto"/>
                                                <w:left w:val="none" w:sz="0" w:space="0" w:color="auto"/>
                                                <w:bottom w:val="none" w:sz="0" w:space="0" w:color="auto"/>
                                                <w:right w:val="none" w:sz="0" w:space="0" w:color="auto"/>
                                              </w:divBdr>
                                              <w:divsChild>
                                                <w:div w:id="913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672221">
                  <w:marLeft w:val="0"/>
                  <w:marRight w:val="0"/>
                  <w:marTop w:val="0"/>
                  <w:marBottom w:val="0"/>
                  <w:divBdr>
                    <w:top w:val="none" w:sz="0" w:space="0" w:color="auto"/>
                    <w:left w:val="none" w:sz="0" w:space="0" w:color="auto"/>
                    <w:bottom w:val="none" w:sz="0" w:space="0" w:color="auto"/>
                    <w:right w:val="none" w:sz="0" w:space="0" w:color="auto"/>
                  </w:divBdr>
                  <w:divsChild>
                    <w:div w:id="2046976645">
                      <w:marLeft w:val="0"/>
                      <w:marRight w:val="0"/>
                      <w:marTop w:val="0"/>
                      <w:marBottom w:val="0"/>
                      <w:divBdr>
                        <w:top w:val="none" w:sz="0" w:space="0" w:color="auto"/>
                        <w:left w:val="none" w:sz="0" w:space="0" w:color="auto"/>
                        <w:bottom w:val="none" w:sz="0" w:space="0" w:color="auto"/>
                        <w:right w:val="none" w:sz="0" w:space="0" w:color="auto"/>
                      </w:divBdr>
                      <w:divsChild>
                        <w:div w:id="2117677596">
                          <w:marLeft w:val="0"/>
                          <w:marRight w:val="0"/>
                          <w:marTop w:val="0"/>
                          <w:marBottom w:val="0"/>
                          <w:divBdr>
                            <w:top w:val="none" w:sz="0" w:space="0" w:color="auto"/>
                            <w:left w:val="none" w:sz="0" w:space="0" w:color="auto"/>
                            <w:bottom w:val="none" w:sz="0" w:space="0" w:color="auto"/>
                            <w:right w:val="none" w:sz="0" w:space="0" w:color="auto"/>
                          </w:divBdr>
                          <w:divsChild>
                            <w:div w:id="622348616">
                              <w:marLeft w:val="0"/>
                              <w:marRight w:val="0"/>
                              <w:marTop w:val="0"/>
                              <w:marBottom w:val="0"/>
                              <w:divBdr>
                                <w:top w:val="none" w:sz="0" w:space="0" w:color="auto"/>
                                <w:left w:val="none" w:sz="0" w:space="0" w:color="auto"/>
                                <w:bottom w:val="none" w:sz="0" w:space="0" w:color="auto"/>
                                <w:right w:val="none" w:sz="0" w:space="0" w:color="auto"/>
                              </w:divBdr>
                              <w:divsChild>
                                <w:div w:id="335425103">
                                  <w:marLeft w:val="0"/>
                                  <w:marRight w:val="0"/>
                                  <w:marTop w:val="0"/>
                                  <w:marBottom w:val="0"/>
                                  <w:divBdr>
                                    <w:top w:val="none" w:sz="0" w:space="0" w:color="auto"/>
                                    <w:left w:val="none" w:sz="0" w:space="0" w:color="auto"/>
                                    <w:bottom w:val="none" w:sz="0" w:space="0" w:color="auto"/>
                                    <w:right w:val="none" w:sz="0" w:space="0" w:color="auto"/>
                                  </w:divBdr>
                                  <w:divsChild>
                                    <w:div w:id="1073309227">
                                      <w:marLeft w:val="0"/>
                                      <w:marRight w:val="0"/>
                                      <w:marTop w:val="0"/>
                                      <w:marBottom w:val="0"/>
                                      <w:divBdr>
                                        <w:top w:val="none" w:sz="0" w:space="0" w:color="auto"/>
                                        <w:left w:val="none" w:sz="0" w:space="0" w:color="auto"/>
                                        <w:bottom w:val="none" w:sz="0" w:space="0" w:color="auto"/>
                                        <w:right w:val="none" w:sz="0" w:space="0" w:color="auto"/>
                                      </w:divBdr>
                                      <w:divsChild>
                                        <w:div w:id="1807352020">
                                          <w:marLeft w:val="0"/>
                                          <w:marRight w:val="0"/>
                                          <w:marTop w:val="0"/>
                                          <w:marBottom w:val="0"/>
                                          <w:divBdr>
                                            <w:top w:val="none" w:sz="0" w:space="0" w:color="auto"/>
                                            <w:left w:val="none" w:sz="0" w:space="0" w:color="auto"/>
                                            <w:bottom w:val="none" w:sz="0" w:space="0" w:color="auto"/>
                                            <w:right w:val="none" w:sz="0" w:space="0" w:color="auto"/>
                                          </w:divBdr>
                                          <w:divsChild>
                                            <w:div w:id="1247349871">
                                              <w:marLeft w:val="0"/>
                                              <w:marRight w:val="0"/>
                                              <w:marTop w:val="0"/>
                                              <w:marBottom w:val="0"/>
                                              <w:divBdr>
                                                <w:top w:val="none" w:sz="0" w:space="0" w:color="auto"/>
                                                <w:left w:val="none" w:sz="0" w:space="0" w:color="auto"/>
                                                <w:bottom w:val="none" w:sz="0" w:space="0" w:color="auto"/>
                                                <w:right w:val="none" w:sz="0" w:space="0" w:color="auto"/>
                                              </w:divBdr>
                                            </w:div>
                                            <w:div w:id="3036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186303">
                  <w:marLeft w:val="0"/>
                  <w:marRight w:val="0"/>
                  <w:marTop w:val="0"/>
                  <w:marBottom w:val="0"/>
                  <w:divBdr>
                    <w:top w:val="none" w:sz="0" w:space="0" w:color="auto"/>
                    <w:left w:val="none" w:sz="0" w:space="0" w:color="auto"/>
                    <w:bottom w:val="none" w:sz="0" w:space="0" w:color="auto"/>
                    <w:right w:val="none" w:sz="0" w:space="0" w:color="auto"/>
                  </w:divBdr>
                  <w:divsChild>
                    <w:div w:id="1491369471">
                      <w:marLeft w:val="0"/>
                      <w:marRight w:val="0"/>
                      <w:marTop w:val="0"/>
                      <w:marBottom w:val="0"/>
                      <w:divBdr>
                        <w:top w:val="none" w:sz="0" w:space="0" w:color="auto"/>
                        <w:left w:val="none" w:sz="0" w:space="0" w:color="auto"/>
                        <w:bottom w:val="none" w:sz="0" w:space="0" w:color="auto"/>
                        <w:right w:val="none" w:sz="0" w:space="0" w:color="auto"/>
                      </w:divBdr>
                      <w:divsChild>
                        <w:div w:id="797263245">
                          <w:marLeft w:val="0"/>
                          <w:marRight w:val="0"/>
                          <w:marTop w:val="0"/>
                          <w:marBottom w:val="0"/>
                          <w:divBdr>
                            <w:top w:val="none" w:sz="0" w:space="0" w:color="auto"/>
                            <w:left w:val="none" w:sz="0" w:space="0" w:color="auto"/>
                            <w:bottom w:val="none" w:sz="0" w:space="0" w:color="auto"/>
                            <w:right w:val="none" w:sz="0" w:space="0" w:color="auto"/>
                          </w:divBdr>
                          <w:divsChild>
                            <w:div w:id="1174414006">
                              <w:marLeft w:val="0"/>
                              <w:marRight w:val="0"/>
                              <w:marTop w:val="0"/>
                              <w:marBottom w:val="0"/>
                              <w:divBdr>
                                <w:top w:val="none" w:sz="0" w:space="0" w:color="auto"/>
                                <w:left w:val="none" w:sz="0" w:space="0" w:color="auto"/>
                                <w:bottom w:val="none" w:sz="0" w:space="0" w:color="auto"/>
                                <w:right w:val="none" w:sz="0" w:space="0" w:color="auto"/>
                              </w:divBdr>
                              <w:divsChild>
                                <w:div w:id="325742632">
                                  <w:marLeft w:val="0"/>
                                  <w:marRight w:val="0"/>
                                  <w:marTop w:val="0"/>
                                  <w:marBottom w:val="0"/>
                                  <w:divBdr>
                                    <w:top w:val="none" w:sz="0" w:space="0" w:color="auto"/>
                                    <w:left w:val="none" w:sz="0" w:space="0" w:color="auto"/>
                                    <w:bottom w:val="none" w:sz="0" w:space="0" w:color="auto"/>
                                    <w:right w:val="none" w:sz="0" w:space="0" w:color="auto"/>
                                  </w:divBdr>
                                  <w:divsChild>
                                    <w:div w:id="1349409415">
                                      <w:marLeft w:val="0"/>
                                      <w:marRight w:val="0"/>
                                      <w:marTop w:val="0"/>
                                      <w:marBottom w:val="0"/>
                                      <w:divBdr>
                                        <w:top w:val="none" w:sz="0" w:space="0" w:color="auto"/>
                                        <w:left w:val="none" w:sz="0" w:space="0" w:color="auto"/>
                                        <w:bottom w:val="none" w:sz="0" w:space="0" w:color="auto"/>
                                        <w:right w:val="none" w:sz="0" w:space="0" w:color="auto"/>
                                      </w:divBdr>
                                      <w:divsChild>
                                        <w:div w:id="904147313">
                                          <w:marLeft w:val="0"/>
                                          <w:marRight w:val="0"/>
                                          <w:marTop w:val="0"/>
                                          <w:marBottom w:val="0"/>
                                          <w:divBdr>
                                            <w:top w:val="none" w:sz="0" w:space="0" w:color="auto"/>
                                            <w:left w:val="none" w:sz="0" w:space="0" w:color="auto"/>
                                            <w:bottom w:val="none" w:sz="0" w:space="0" w:color="auto"/>
                                            <w:right w:val="none" w:sz="0" w:space="0" w:color="auto"/>
                                          </w:divBdr>
                                          <w:divsChild>
                                            <w:div w:id="807435615">
                                              <w:marLeft w:val="0"/>
                                              <w:marRight w:val="0"/>
                                              <w:marTop w:val="0"/>
                                              <w:marBottom w:val="0"/>
                                              <w:divBdr>
                                                <w:top w:val="none" w:sz="0" w:space="0" w:color="auto"/>
                                                <w:left w:val="none" w:sz="0" w:space="0" w:color="auto"/>
                                                <w:bottom w:val="none" w:sz="0" w:space="0" w:color="auto"/>
                                                <w:right w:val="none" w:sz="0" w:space="0" w:color="auto"/>
                                              </w:divBdr>
                                            </w:div>
                                            <w:div w:id="15562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6300">
                  <w:marLeft w:val="0"/>
                  <w:marRight w:val="0"/>
                  <w:marTop w:val="0"/>
                  <w:marBottom w:val="0"/>
                  <w:divBdr>
                    <w:top w:val="none" w:sz="0" w:space="0" w:color="auto"/>
                    <w:left w:val="none" w:sz="0" w:space="0" w:color="auto"/>
                    <w:bottom w:val="none" w:sz="0" w:space="0" w:color="auto"/>
                    <w:right w:val="none" w:sz="0" w:space="0" w:color="auto"/>
                  </w:divBdr>
                  <w:divsChild>
                    <w:div w:id="424032106">
                      <w:marLeft w:val="0"/>
                      <w:marRight w:val="0"/>
                      <w:marTop w:val="0"/>
                      <w:marBottom w:val="0"/>
                      <w:divBdr>
                        <w:top w:val="none" w:sz="0" w:space="0" w:color="auto"/>
                        <w:left w:val="none" w:sz="0" w:space="0" w:color="auto"/>
                        <w:bottom w:val="none" w:sz="0" w:space="0" w:color="auto"/>
                        <w:right w:val="none" w:sz="0" w:space="0" w:color="auto"/>
                      </w:divBdr>
                      <w:divsChild>
                        <w:div w:id="1130248904">
                          <w:marLeft w:val="0"/>
                          <w:marRight w:val="0"/>
                          <w:marTop w:val="0"/>
                          <w:marBottom w:val="0"/>
                          <w:divBdr>
                            <w:top w:val="none" w:sz="0" w:space="0" w:color="auto"/>
                            <w:left w:val="none" w:sz="0" w:space="0" w:color="auto"/>
                            <w:bottom w:val="none" w:sz="0" w:space="0" w:color="auto"/>
                            <w:right w:val="none" w:sz="0" w:space="0" w:color="auto"/>
                          </w:divBdr>
                          <w:divsChild>
                            <w:div w:id="163085823">
                              <w:marLeft w:val="0"/>
                              <w:marRight w:val="0"/>
                              <w:marTop w:val="0"/>
                              <w:marBottom w:val="0"/>
                              <w:divBdr>
                                <w:top w:val="none" w:sz="0" w:space="0" w:color="auto"/>
                                <w:left w:val="none" w:sz="0" w:space="0" w:color="auto"/>
                                <w:bottom w:val="none" w:sz="0" w:space="0" w:color="auto"/>
                                <w:right w:val="none" w:sz="0" w:space="0" w:color="auto"/>
                              </w:divBdr>
                              <w:divsChild>
                                <w:div w:id="721247182">
                                  <w:marLeft w:val="0"/>
                                  <w:marRight w:val="0"/>
                                  <w:marTop w:val="0"/>
                                  <w:marBottom w:val="0"/>
                                  <w:divBdr>
                                    <w:top w:val="none" w:sz="0" w:space="0" w:color="auto"/>
                                    <w:left w:val="none" w:sz="0" w:space="0" w:color="auto"/>
                                    <w:bottom w:val="none" w:sz="0" w:space="0" w:color="auto"/>
                                    <w:right w:val="none" w:sz="0" w:space="0" w:color="auto"/>
                                  </w:divBdr>
                                  <w:divsChild>
                                    <w:div w:id="1968966938">
                                      <w:marLeft w:val="0"/>
                                      <w:marRight w:val="0"/>
                                      <w:marTop w:val="0"/>
                                      <w:marBottom w:val="0"/>
                                      <w:divBdr>
                                        <w:top w:val="none" w:sz="0" w:space="0" w:color="auto"/>
                                        <w:left w:val="none" w:sz="0" w:space="0" w:color="auto"/>
                                        <w:bottom w:val="none" w:sz="0" w:space="0" w:color="auto"/>
                                        <w:right w:val="none" w:sz="0" w:space="0" w:color="auto"/>
                                      </w:divBdr>
                                      <w:divsChild>
                                        <w:div w:id="1168447619">
                                          <w:marLeft w:val="0"/>
                                          <w:marRight w:val="0"/>
                                          <w:marTop w:val="0"/>
                                          <w:marBottom w:val="0"/>
                                          <w:divBdr>
                                            <w:top w:val="none" w:sz="0" w:space="0" w:color="auto"/>
                                            <w:left w:val="none" w:sz="0" w:space="0" w:color="auto"/>
                                            <w:bottom w:val="none" w:sz="0" w:space="0" w:color="auto"/>
                                            <w:right w:val="none" w:sz="0" w:space="0" w:color="auto"/>
                                          </w:divBdr>
                                          <w:divsChild>
                                            <w:div w:id="1473794367">
                                              <w:marLeft w:val="0"/>
                                              <w:marRight w:val="0"/>
                                              <w:marTop w:val="0"/>
                                              <w:marBottom w:val="0"/>
                                              <w:divBdr>
                                                <w:top w:val="none" w:sz="0" w:space="0" w:color="auto"/>
                                                <w:left w:val="none" w:sz="0" w:space="0" w:color="auto"/>
                                                <w:bottom w:val="none" w:sz="0" w:space="0" w:color="auto"/>
                                                <w:right w:val="none" w:sz="0" w:space="0" w:color="auto"/>
                                              </w:divBdr>
                                            </w:div>
                                            <w:div w:id="14606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893561">
              <w:marLeft w:val="0"/>
              <w:marRight w:val="0"/>
              <w:marTop w:val="0"/>
              <w:marBottom w:val="0"/>
              <w:divBdr>
                <w:top w:val="none" w:sz="0" w:space="0" w:color="auto"/>
                <w:left w:val="none" w:sz="0" w:space="0" w:color="auto"/>
                <w:bottom w:val="none" w:sz="0" w:space="0" w:color="auto"/>
                <w:right w:val="none" w:sz="0" w:space="0" w:color="auto"/>
              </w:divBdr>
              <w:divsChild>
                <w:div w:id="1135022514">
                  <w:marLeft w:val="0"/>
                  <w:marRight w:val="0"/>
                  <w:marTop w:val="0"/>
                  <w:marBottom w:val="0"/>
                  <w:divBdr>
                    <w:top w:val="none" w:sz="0" w:space="0" w:color="auto"/>
                    <w:left w:val="none" w:sz="0" w:space="0" w:color="auto"/>
                    <w:bottom w:val="none" w:sz="0" w:space="0" w:color="auto"/>
                    <w:right w:val="none" w:sz="0" w:space="0" w:color="auto"/>
                  </w:divBdr>
                </w:div>
              </w:divsChild>
            </w:div>
            <w:div w:id="1716468176">
              <w:marLeft w:val="0"/>
              <w:marRight w:val="0"/>
              <w:marTop w:val="0"/>
              <w:marBottom w:val="0"/>
              <w:divBdr>
                <w:top w:val="none" w:sz="0" w:space="0" w:color="auto"/>
                <w:left w:val="none" w:sz="0" w:space="0" w:color="auto"/>
                <w:bottom w:val="none" w:sz="0" w:space="0" w:color="auto"/>
                <w:right w:val="none" w:sz="0" w:space="0" w:color="auto"/>
              </w:divBdr>
              <w:divsChild>
                <w:div w:id="578834936">
                  <w:marLeft w:val="0"/>
                  <w:marRight w:val="0"/>
                  <w:marTop w:val="0"/>
                  <w:marBottom w:val="0"/>
                  <w:divBdr>
                    <w:top w:val="none" w:sz="0" w:space="0" w:color="auto"/>
                    <w:left w:val="none" w:sz="0" w:space="0" w:color="auto"/>
                    <w:bottom w:val="none" w:sz="0" w:space="0" w:color="auto"/>
                    <w:right w:val="none" w:sz="0" w:space="0" w:color="auto"/>
                  </w:divBdr>
                </w:div>
                <w:div w:id="10418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7236">
          <w:marLeft w:val="0"/>
          <w:marRight w:val="0"/>
          <w:marTop w:val="0"/>
          <w:marBottom w:val="0"/>
          <w:divBdr>
            <w:top w:val="none" w:sz="0" w:space="0" w:color="auto"/>
            <w:left w:val="none" w:sz="0" w:space="0" w:color="auto"/>
            <w:bottom w:val="none" w:sz="0" w:space="0" w:color="auto"/>
            <w:right w:val="none" w:sz="0" w:space="0" w:color="auto"/>
          </w:divBdr>
        </w:div>
        <w:div w:id="183053219">
          <w:marLeft w:val="0"/>
          <w:marRight w:val="0"/>
          <w:marTop w:val="0"/>
          <w:marBottom w:val="0"/>
          <w:divBdr>
            <w:top w:val="none" w:sz="0" w:space="0" w:color="auto"/>
            <w:left w:val="none" w:sz="0" w:space="0" w:color="auto"/>
            <w:bottom w:val="none" w:sz="0" w:space="0" w:color="auto"/>
            <w:right w:val="none" w:sz="0" w:space="0" w:color="auto"/>
          </w:divBdr>
          <w:divsChild>
            <w:div w:id="462499573">
              <w:marLeft w:val="0"/>
              <w:marRight w:val="0"/>
              <w:marTop w:val="0"/>
              <w:marBottom w:val="0"/>
              <w:divBdr>
                <w:top w:val="none" w:sz="0" w:space="0" w:color="auto"/>
                <w:left w:val="none" w:sz="0" w:space="0" w:color="auto"/>
                <w:bottom w:val="none" w:sz="0" w:space="0" w:color="auto"/>
                <w:right w:val="none" w:sz="0" w:space="0" w:color="auto"/>
              </w:divBdr>
              <w:divsChild>
                <w:div w:id="18447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1329">
          <w:marLeft w:val="0"/>
          <w:marRight w:val="0"/>
          <w:marTop w:val="0"/>
          <w:marBottom w:val="0"/>
          <w:divBdr>
            <w:top w:val="none" w:sz="0" w:space="0" w:color="auto"/>
            <w:left w:val="none" w:sz="0" w:space="0" w:color="auto"/>
            <w:bottom w:val="none" w:sz="0" w:space="0" w:color="auto"/>
            <w:right w:val="none" w:sz="0" w:space="0" w:color="auto"/>
          </w:divBdr>
          <w:divsChild>
            <w:div w:id="1155531676">
              <w:marLeft w:val="0"/>
              <w:marRight w:val="0"/>
              <w:marTop w:val="0"/>
              <w:marBottom w:val="0"/>
              <w:divBdr>
                <w:top w:val="none" w:sz="0" w:space="0" w:color="auto"/>
                <w:left w:val="none" w:sz="0" w:space="0" w:color="auto"/>
                <w:bottom w:val="none" w:sz="0" w:space="0" w:color="auto"/>
                <w:right w:val="none" w:sz="0" w:space="0" w:color="auto"/>
              </w:divBdr>
              <w:divsChild>
                <w:div w:id="1575166176">
                  <w:marLeft w:val="0"/>
                  <w:marRight w:val="0"/>
                  <w:marTop w:val="0"/>
                  <w:marBottom w:val="0"/>
                  <w:divBdr>
                    <w:top w:val="none" w:sz="0" w:space="0" w:color="auto"/>
                    <w:left w:val="none" w:sz="0" w:space="0" w:color="auto"/>
                    <w:bottom w:val="none" w:sz="0" w:space="0" w:color="auto"/>
                    <w:right w:val="none" w:sz="0" w:space="0" w:color="auto"/>
                  </w:divBdr>
                  <w:divsChild>
                    <w:div w:id="942346947">
                      <w:marLeft w:val="0"/>
                      <w:marRight w:val="0"/>
                      <w:marTop w:val="0"/>
                      <w:marBottom w:val="0"/>
                      <w:divBdr>
                        <w:top w:val="none" w:sz="0" w:space="0" w:color="auto"/>
                        <w:left w:val="none" w:sz="0" w:space="0" w:color="auto"/>
                        <w:bottom w:val="none" w:sz="0" w:space="0" w:color="auto"/>
                        <w:right w:val="none" w:sz="0" w:space="0" w:color="auto"/>
                      </w:divBdr>
                      <w:divsChild>
                        <w:div w:id="2021009836">
                          <w:marLeft w:val="0"/>
                          <w:marRight w:val="0"/>
                          <w:marTop w:val="0"/>
                          <w:marBottom w:val="0"/>
                          <w:divBdr>
                            <w:top w:val="none" w:sz="0" w:space="0" w:color="auto"/>
                            <w:left w:val="none" w:sz="0" w:space="0" w:color="auto"/>
                            <w:bottom w:val="none" w:sz="0" w:space="0" w:color="auto"/>
                            <w:right w:val="none" w:sz="0" w:space="0" w:color="auto"/>
                          </w:divBdr>
                          <w:divsChild>
                            <w:div w:id="6447971">
                              <w:marLeft w:val="0"/>
                              <w:marRight w:val="0"/>
                              <w:marTop w:val="0"/>
                              <w:marBottom w:val="0"/>
                              <w:divBdr>
                                <w:top w:val="none" w:sz="0" w:space="0" w:color="auto"/>
                                <w:left w:val="none" w:sz="0" w:space="0" w:color="auto"/>
                                <w:bottom w:val="none" w:sz="0" w:space="0" w:color="auto"/>
                                <w:right w:val="none" w:sz="0" w:space="0" w:color="auto"/>
                              </w:divBdr>
                              <w:divsChild>
                                <w:div w:id="1643000368">
                                  <w:marLeft w:val="0"/>
                                  <w:marRight w:val="0"/>
                                  <w:marTop w:val="0"/>
                                  <w:marBottom w:val="0"/>
                                  <w:divBdr>
                                    <w:top w:val="none" w:sz="0" w:space="0" w:color="auto"/>
                                    <w:left w:val="none" w:sz="0" w:space="0" w:color="auto"/>
                                    <w:bottom w:val="none" w:sz="0" w:space="0" w:color="auto"/>
                                    <w:right w:val="none" w:sz="0" w:space="0" w:color="auto"/>
                                  </w:divBdr>
                                  <w:divsChild>
                                    <w:div w:id="2455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9117">
          <w:marLeft w:val="0"/>
          <w:marRight w:val="0"/>
          <w:marTop w:val="0"/>
          <w:marBottom w:val="0"/>
          <w:divBdr>
            <w:top w:val="none" w:sz="0" w:space="0" w:color="auto"/>
            <w:left w:val="none" w:sz="0" w:space="0" w:color="auto"/>
            <w:bottom w:val="none" w:sz="0" w:space="0" w:color="auto"/>
            <w:right w:val="none" w:sz="0" w:space="0" w:color="auto"/>
          </w:divBdr>
          <w:divsChild>
            <w:div w:id="2122602929">
              <w:marLeft w:val="0"/>
              <w:marRight w:val="0"/>
              <w:marTop w:val="0"/>
              <w:marBottom w:val="0"/>
              <w:divBdr>
                <w:top w:val="none" w:sz="0" w:space="0" w:color="auto"/>
                <w:left w:val="none" w:sz="0" w:space="0" w:color="auto"/>
                <w:bottom w:val="none" w:sz="0" w:space="0" w:color="auto"/>
                <w:right w:val="none" w:sz="0" w:space="0" w:color="auto"/>
              </w:divBdr>
              <w:divsChild>
                <w:div w:id="952590476">
                  <w:marLeft w:val="0"/>
                  <w:marRight w:val="0"/>
                  <w:marTop w:val="0"/>
                  <w:marBottom w:val="0"/>
                  <w:divBdr>
                    <w:top w:val="none" w:sz="0" w:space="0" w:color="auto"/>
                    <w:left w:val="none" w:sz="0" w:space="0" w:color="auto"/>
                    <w:bottom w:val="none" w:sz="0" w:space="0" w:color="auto"/>
                    <w:right w:val="none" w:sz="0" w:space="0" w:color="auto"/>
                  </w:divBdr>
                  <w:divsChild>
                    <w:div w:id="34816887">
                      <w:marLeft w:val="0"/>
                      <w:marRight w:val="0"/>
                      <w:marTop w:val="0"/>
                      <w:marBottom w:val="0"/>
                      <w:divBdr>
                        <w:top w:val="none" w:sz="0" w:space="0" w:color="auto"/>
                        <w:left w:val="none" w:sz="0" w:space="0" w:color="auto"/>
                        <w:bottom w:val="none" w:sz="0" w:space="0" w:color="auto"/>
                        <w:right w:val="none" w:sz="0" w:space="0" w:color="auto"/>
                      </w:divBdr>
                      <w:divsChild>
                        <w:div w:id="1274942402">
                          <w:marLeft w:val="0"/>
                          <w:marRight w:val="0"/>
                          <w:marTop w:val="0"/>
                          <w:marBottom w:val="0"/>
                          <w:divBdr>
                            <w:top w:val="none" w:sz="0" w:space="0" w:color="auto"/>
                            <w:left w:val="none" w:sz="0" w:space="0" w:color="auto"/>
                            <w:bottom w:val="none" w:sz="0" w:space="0" w:color="auto"/>
                            <w:right w:val="none" w:sz="0" w:space="0" w:color="auto"/>
                          </w:divBdr>
                          <w:divsChild>
                            <w:div w:id="1466581514">
                              <w:marLeft w:val="0"/>
                              <w:marRight w:val="0"/>
                              <w:marTop w:val="0"/>
                              <w:marBottom w:val="0"/>
                              <w:divBdr>
                                <w:top w:val="none" w:sz="0" w:space="0" w:color="auto"/>
                                <w:left w:val="none" w:sz="0" w:space="0" w:color="auto"/>
                                <w:bottom w:val="none" w:sz="0" w:space="0" w:color="auto"/>
                                <w:right w:val="none" w:sz="0" w:space="0" w:color="auto"/>
                              </w:divBdr>
                              <w:divsChild>
                                <w:div w:id="1594632300">
                                  <w:marLeft w:val="0"/>
                                  <w:marRight w:val="0"/>
                                  <w:marTop w:val="0"/>
                                  <w:marBottom w:val="0"/>
                                  <w:divBdr>
                                    <w:top w:val="none" w:sz="0" w:space="0" w:color="auto"/>
                                    <w:left w:val="none" w:sz="0" w:space="0" w:color="auto"/>
                                    <w:bottom w:val="none" w:sz="0" w:space="0" w:color="auto"/>
                                    <w:right w:val="none" w:sz="0" w:space="0" w:color="auto"/>
                                  </w:divBdr>
                                  <w:divsChild>
                                    <w:div w:id="1060640265">
                                      <w:marLeft w:val="0"/>
                                      <w:marRight w:val="0"/>
                                      <w:marTop w:val="0"/>
                                      <w:marBottom w:val="0"/>
                                      <w:divBdr>
                                        <w:top w:val="none" w:sz="0" w:space="0" w:color="auto"/>
                                        <w:left w:val="none" w:sz="0" w:space="0" w:color="auto"/>
                                        <w:bottom w:val="none" w:sz="0" w:space="0" w:color="auto"/>
                                        <w:right w:val="none" w:sz="0" w:space="0" w:color="auto"/>
                                      </w:divBdr>
                                      <w:divsChild>
                                        <w:div w:id="610861431">
                                          <w:marLeft w:val="0"/>
                                          <w:marRight w:val="0"/>
                                          <w:marTop w:val="0"/>
                                          <w:marBottom w:val="0"/>
                                          <w:divBdr>
                                            <w:top w:val="none" w:sz="0" w:space="0" w:color="auto"/>
                                            <w:left w:val="none" w:sz="0" w:space="0" w:color="auto"/>
                                            <w:bottom w:val="none" w:sz="0" w:space="0" w:color="auto"/>
                                            <w:right w:val="none" w:sz="0" w:space="0" w:color="auto"/>
                                          </w:divBdr>
                                          <w:divsChild>
                                            <w:div w:id="1507280932">
                                              <w:marLeft w:val="0"/>
                                              <w:marRight w:val="0"/>
                                              <w:marTop w:val="0"/>
                                              <w:marBottom w:val="0"/>
                                              <w:divBdr>
                                                <w:top w:val="none" w:sz="0" w:space="0" w:color="auto"/>
                                                <w:left w:val="none" w:sz="0" w:space="0" w:color="auto"/>
                                                <w:bottom w:val="none" w:sz="0" w:space="0" w:color="auto"/>
                                                <w:right w:val="none" w:sz="0" w:space="0" w:color="auto"/>
                                              </w:divBdr>
                                              <w:divsChild>
                                                <w:div w:id="16770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682449">
                              <w:marLeft w:val="0"/>
                              <w:marRight w:val="0"/>
                              <w:marTop w:val="0"/>
                              <w:marBottom w:val="0"/>
                              <w:divBdr>
                                <w:top w:val="none" w:sz="0" w:space="0" w:color="auto"/>
                                <w:left w:val="none" w:sz="0" w:space="0" w:color="auto"/>
                                <w:bottom w:val="none" w:sz="0" w:space="0" w:color="auto"/>
                                <w:right w:val="none" w:sz="0" w:space="0" w:color="auto"/>
                              </w:divBdr>
                              <w:divsChild>
                                <w:div w:id="2020622409">
                                  <w:marLeft w:val="0"/>
                                  <w:marRight w:val="0"/>
                                  <w:marTop w:val="0"/>
                                  <w:marBottom w:val="0"/>
                                  <w:divBdr>
                                    <w:top w:val="none" w:sz="0" w:space="0" w:color="auto"/>
                                    <w:left w:val="none" w:sz="0" w:space="0" w:color="auto"/>
                                    <w:bottom w:val="none" w:sz="0" w:space="0" w:color="auto"/>
                                    <w:right w:val="none" w:sz="0" w:space="0" w:color="auto"/>
                                  </w:divBdr>
                                  <w:divsChild>
                                    <w:div w:id="257712211">
                                      <w:marLeft w:val="0"/>
                                      <w:marRight w:val="0"/>
                                      <w:marTop w:val="0"/>
                                      <w:marBottom w:val="0"/>
                                      <w:divBdr>
                                        <w:top w:val="none" w:sz="0" w:space="0" w:color="auto"/>
                                        <w:left w:val="none" w:sz="0" w:space="0" w:color="auto"/>
                                        <w:bottom w:val="none" w:sz="0" w:space="0" w:color="auto"/>
                                        <w:right w:val="none" w:sz="0" w:space="0" w:color="auto"/>
                                      </w:divBdr>
                                      <w:divsChild>
                                        <w:div w:id="1761098016">
                                          <w:marLeft w:val="0"/>
                                          <w:marRight w:val="0"/>
                                          <w:marTop w:val="0"/>
                                          <w:marBottom w:val="0"/>
                                          <w:divBdr>
                                            <w:top w:val="none" w:sz="0" w:space="0" w:color="auto"/>
                                            <w:left w:val="none" w:sz="0" w:space="0" w:color="auto"/>
                                            <w:bottom w:val="none" w:sz="0" w:space="0" w:color="auto"/>
                                            <w:right w:val="none" w:sz="0" w:space="0" w:color="auto"/>
                                          </w:divBdr>
                                          <w:divsChild>
                                            <w:div w:id="114713106">
                                              <w:marLeft w:val="0"/>
                                              <w:marRight w:val="0"/>
                                              <w:marTop w:val="0"/>
                                              <w:marBottom w:val="0"/>
                                              <w:divBdr>
                                                <w:top w:val="none" w:sz="0" w:space="0" w:color="auto"/>
                                                <w:left w:val="none" w:sz="0" w:space="0" w:color="auto"/>
                                                <w:bottom w:val="none" w:sz="0" w:space="0" w:color="auto"/>
                                                <w:right w:val="none" w:sz="0" w:space="0" w:color="auto"/>
                                              </w:divBdr>
                                            </w:div>
                                          </w:divsChild>
                                        </w:div>
                                        <w:div w:id="1403673583">
                                          <w:marLeft w:val="0"/>
                                          <w:marRight w:val="0"/>
                                          <w:marTop w:val="0"/>
                                          <w:marBottom w:val="0"/>
                                          <w:divBdr>
                                            <w:top w:val="none" w:sz="0" w:space="0" w:color="auto"/>
                                            <w:left w:val="none" w:sz="0" w:space="0" w:color="auto"/>
                                            <w:bottom w:val="none" w:sz="0" w:space="0" w:color="auto"/>
                                            <w:right w:val="none" w:sz="0" w:space="0" w:color="auto"/>
                                          </w:divBdr>
                                          <w:divsChild>
                                            <w:div w:id="12454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929089">
              <w:marLeft w:val="0"/>
              <w:marRight w:val="0"/>
              <w:marTop w:val="0"/>
              <w:marBottom w:val="0"/>
              <w:divBdr>
                <w:top w:val="none" w:sz="0" w:space="0" w:color="auto"/>
                <w:left w:val="none" w:sz="0" w:space="0" w:color="auto"/>
                <w:bottom w:val="none" w:sz="0" w:space="0" w:color="auto"/>
                <w:right w:val="none" w:sz="0" w:space="0" w:color="auto"/>
              </w:divBdr>
              <w:divsChild>
                <w:div w:id="2073040042">
                  <w:marLeft w:val="0"/>
                  <w:marRight w:val="0"/>
                  <w:marTop w:val="0"/>
                  <w:marBottom w:val="0"/>
                  <w:divBdr>
                    <w:top w:val="none" w:sz="0" w:space="0" w:color="auto"/>
                    <w:left w:val="none" w:sz="0" w:space="0" w:color="auto"/>
                    <w:bottom w:val="none" w:sz="0" w:space="0" w:color="auto"/>
                    <w:right w:val="none" w:sz="0" w:space="0" w:color="auto"/>
                  </w:divBdr>
                  <w:divsChild>
                    <w:div w:id="86466189">
                      <w:marLeft w:val="0"/>
                      <w:marRight w:val="0"/>
                      <w:marTop w:val="0"/>
                      <w:marBottom w:val="0"/>
                      <w:divBdr>
                        <w:top w:val="none" w:sz="0" w:space="0" w:color="auto"/>
                        <w:left w:val="none" w:sz="0" w:space="0" w:color="auto"/>
                        <w:bottom w:val="none" w:sz="0" w:space="0" w:color="auto"/>
                        <w:right w:val="none" w:sz="0" w:space="0" w:color="auto"/>
                      </w:divBdr>
                      <w:divsChild>
                        <w:div w:id="1045569972">
                          <w:marLeft w:val="0"/>
                          <w:marRight w:val="0"/>
                          <w:marTop w:val="0"/>
                          <w:marBottom w:val="0"/>
                          <w:divBdr>
                            <w:top w:val="none" w:sz="0" w:space="0" w:color="auto"/>
                            <w:left w:val="none" w:sz="0" w:space="0" w:color="auto"/>
                            <w:bottom w:val="none" w:sz="0" w:space="0" w:color="auto"/>
                            <w:right w:val="none" w:sz="0" w:space="0" w:color="auto"/>
                          </w:divBdr>
                          <w:divsChild>
                            <w:div w:id="2020768719">
                              <w:marLeft w:val="0"/>
                              <w:marRight w:val="0"/>
                              <w:marTop w:val="0"/>
                              <w:marBottom w:val="0"/>
                              <w:divBdr>
                                <w:top w:val="none" w:sz="0" w:space="0" w:color="auto"/>
                                <w:left w:val="none" w:sz="0" w:space="0" w:color="auto"/>
                                <w:bottom w:val="none" w:sz="0" w:space="0" w:color="auto"/>
                                <w:right w:val="none" w:sz="0" w:space="0" w:color="auto"/>
                              </w:divBdr>
                            </w:div>
                            <w:div w:id="1477140068">
                              <w:marLeft w:val="0"/>
                              <w:marRight w:val="0"/>
                              <w:marTop w:val="0"/>
                              <w:marBottom w:val="0"/>
                              <w:divBdr>
                                <w:top w:val="none" w:sz="0" w:space="0" w:color="auto"/>
                                <w:left w:val="none" w:sz="0" w:space="0" w:color="auto"/>
                                <w:bottom w:val="none" w:sz="0" w:space="0" w:color="auto"/>
                                <w:right w:val="none" w:sz="0" w:space="0" w:color="auto"/>
                              </w:divBdr>
                              <w:divsChild>
                                <w:div w:id="136723302">
                                  <w:marLeft w:val="0"/>
                                  <w:marRight w:val="0"/>
                                  <w:marTop w:val="0"/>
                                  <w:marBottom w:val="0"/>
                                  <w:divBdr>
                                    <w:top w:val="none" w:sz="0" w:space="0" w:color="auto"/>
                                    <w:left w:val="none" w:sz="0" w:space="0" w:color="auto"/>
                                    <w:bottom w:val="none" w:sz="0" w:space="0" w:color="auto"/>
                                    <w:right w:val="none" w:sz="0" w:space="0" w:color="auto"/>
                                  </w:divBdr>
                                  <w:divsChild>
                                    <w:div w:id="1786189719">
                                      <w:marLeft w:val="0"/>
                                      <w:marRight w:val="0"/>
                                      <w:marTop w:val="0"/>
                                      <w:marBottom w:val="0"/>
                                      <w:divBdr>
                                        <w:top w:val="none" w:sz="0" w:space="0" w:color="auto"/>
                                        <w:left w:val="none" w:sz="0" w:space="0" w:color="auto"/>
                                        <w:bottom w:val="none" w:sz="0" w:space="0" w:color="auto"/>
                                        <w:right w:val="none" w:sz="0" w:space="0" w:color="auto"/>
                                      </w:divBdr>
                                      <w:divsChild>
                                        <w:div w:id="1795368348">
                                          <w:marLeft w:val="0"/>
                                          <w:marRight w:val="0"/>
                                          <w:marTop w:val="0"/>
                                          <w:marBottom w:val="0"/>
                                          <w:divBdr>
                                            <w:top w:val="none" w:sz="0" w:space="0" w:color="auto"/>
                                            <w:left w:val="none" w:sz="0" w:space="0" w:color="auto"/>
                                            <w:bottom w:val="none" w:sz="0" w:space="0" w:color="auto"/>
                                            <w:right w:val="none" w:sz="0" w:space="0" w:color="auto"/>
                                          </w:divBdr>
                                        </w:div>
                                        <w:div w:id="1952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791244">
              <w:marLeft w:val="0"/>
              <w:marRight w:val="0"/>
              <w:marTop w:val="0"/>
              <w:marBottom w:val="0"/>
              <w:divBdr>
                <w:top w:val="none" w:sz="0" w:space="0" w:color="auto"/>
                <w:left w:val="none" w:sz="0" w:space="0" w:color="auto"/>
                <w:bottom w:val="none" w:sz="0" w:space="0" w:color="auto"/>
                <w:right w:val="none" w:sz="0" w:space="0" w:color="auto"/>
              </w:divBdr>
            </w:div>
          </w:divsChild>
        </w:div>
        <w:div w:id="1653216743">
          <w:marLeft w:val="0"/>
          <w:marRight w:val="0"/>
          <w:marTop w:val="0"/>
          <w:marBottom w:val="0"/>
          <w:divBdr>
            <w:top w:val="none" w:sz="0" w:space="0" w:color="auto"/>
            <w:left w:val="none" w:sz="0" w:space="0" w:color="auto"/>
            <w:bottom w:val="none" w:sz="0" w:space="0" w:color="auto"/>
            <w:right w:val="none" w:sz="0" w:space="0" w:color="auto"/>
          </w:divBdr>
        </w:div>
        <w:div w:id="1085299137">
          <w:marLeft w:val="0"/>
          <w:marRight w:val="0"/>
          <w:marTop w:val="0"/>
          <w:marBottom w:val="0"/>
          <w:divBdr>
            <w:top w:val="none" w:sz="0" w:space="0" w:color="auto"/>
            <w:left w:val="none" w:sz="0" w:space="0" w:color="auto"/>
            <w:bottom w:val="none" w:sz="0" w:space="0" w:color="auto"/>
            <w:right w:val="none" w:sz="0" w:space="0" w:color="auto"/>
          </w:divBdr>
        </w:div>
        <w:div w:id="696272068">
          <w:marLeft w:val="0"/>
          <w:marRight w:val="0"/>
          <w:marTop w:val="0"/>
          <w:marBottom w:val="0"/>
          <w:divBdr>
            <w:top w:val="none" w:sz="0" w:space="0" w:color="auto"/>
            <w:left w:val="none" w:sz="0" w:space="0" w:color="auto"/>
            <w:bottom w:val="none" w:sz="0" w:space="0" w:color="auto"/>
            <w:right w:val="none" w:sz="0" w:space="0" w:color="auto"/>
          </w:divBdr>
          <w:divsChild>
            <w:div w:id="1561750964">
              <w:marLeft w:val="0"/>
              <w:marRight w:val="0"/>
              <w:marTop w:val="0"/>
              <w:marBottom w:val="0"/>
              <w:divBdr>
                <w:top w:val="none" w:sz="0" w:space="0" w:color="auto"/>
                <w:left w:val="none" w:sz="0" w:space="0" w:color="auto"/>
                <w:bottom w:val="none" w:sz="0" w:space="0" w:color="auto"/>
                <w:right w:val="none" w:sz="0" w:space="0" w:color="auto"/>
              </w:divBdr>
              <w:divsChild>
                <w:div w:id="17845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7498">
          <w:marLeft w:val="0"/>
          <w:marRight w:val="0"/>
          <w:marTop w:val="0"/>
          <w:marBottom w:val="0"/>
          <w:divBdr>
            <w:top w:val="none" w:sz="0" w:space="0" w:color="auto"/>
            <w:left w:val="none" w:sz="0" w:space="0" w:color="auto"/>
            <w:bottom w:val="none" w:sz="0" w:space="0" w:color="auto"/>
            <w:right w:val="none" w:sz="0" w:space="0" w:color="auto"/>
          </w:divBdr>
          <w:divsChild>
            <w:div w:id="1800494186">
              <w:marLeft w:val="0"/>
              <w:marRight w:val="0"/>
              <w:marTop w:val="0"/>
              <w:marBottom w:val="0"/>
              <w:divBdr>
                <w:top w:val="none" w:sz="0" w:space="0" w:color="auto"/>
                <w:left w:val="none" w:sz="0" w:space="0" w:color="auto"/>
                <w:bottom w:val="none" w:sz="0" w:space="0" w:color="auto"/>
                <w:right w:val="none" w:sz="0" w:space="0" w:color="auto"/>
              </w:divBdr>
              <w:divsChild>
                <w:div w:id="904070290">
                  <w:marLeft w:val="0"/>
                  <w:marRight w:val="0"/>
                  <w:marTop w:val="0"/>
                  <w:marBottom w:val="0"/>
                  <w:divBdr>
                    <w:top w:val="none" w:sz="0" w:space="0" w:color="auto"/>
                    <w:left w:val="none" w:sz="0" w:space="0" w:color="auto"/>
                    <w:bottom w:val="none" w:sz="0" w:space="0" w:color="auto"/>
                    <w:right w:val="none" w:sz="0" w:space="0" w:color="auto"/>
                  </w:divBdr>
                  <w:divsChild>
                    <w:div w:id="1119299858">
                      <w:marLeft w:val="0"/>
                      <w:marRight w:val="0"/>
                      <w:marTop w:val="0"/>
                      <w:marBottom w:val="0"/>
                      <w:divBdr>
                        <w:top w:val="none" w:sz="0" w:space="0" w:color="auto"/>
                        <w:left w:val="none" w:sz="0" w:space="0" w:color="auto"/>
                        <w:bottom w:val="none" w:sz="0" w:space="0" w:color="auto"/>
                        <w:right w:val="none" w:sz="0" w:space="0" w:color="auto"/>
                      </w:divBdr>
                      <w:divsChild>
                        <w:div w:id="1672027430">
                          <w:marLeft w:val="0"/>
                          <w:marRight w:val="0"/>
                          <w:marTop w:val="0"/>
                          <w:marBottom w:val="0"/>
                          <w:divBdr>
                            <w:top w:val="none" w:sz="0" w:space="0" w:color="auto"/>
                            <w:left w:val="none" w:sz="0" w:space="0" w:color="auto"/>
                            <w:bottom w:val="none" w:sz="0" w:space="0" w:color="auto"/>
                            <w:right w:val="none" w:sz="0" w:space="0" w:color="auto"/>
                          </w:divBdr>
                          <w:divsChild>
                            <w:div w:id="2001157496">
                              <w:marLeft w:val="0"/>
                              <w:marRight w:val="0"/>
                              <w:marTop w:val="0"/>
                              <w:marBottom w:val="0"/>
                              <w:divBdr>
                                <w:top w:val="none" w:sz="0" w:space="0" w:color="auto"/>
                                <w:left w:val="none" w:sz="0" w:space="0" w:color="auto"/>
                                <w:bottom w:val="none" w:sz="0" w:space="0" w:color="auto"/>
                                <w:right w:val="none" w:sz="0" w:space="0" w:color="auto"/>
                              </w:divBdr>
                              <w:divsChild>
                                <w:div w:id="707074773">
                                  <w:marLeft w:val="0"/>
                                  <w:marRight w:val="0"/>
                                  <w:marTop w:val="0"/>
                                  <w:marBottom w:val="0"/>
                                  <w:divBdr>
                                    <w:top w:val="none" w:sz="0" w:space="0" w:color="auto"/>
                                    <w:left w:val="none" w:sz="0" w:space="0" w:color="auto"/>
                                    <w:bottom w:val="none" w:sz="0" w:space="0" w:color="auto"/>
                                    <w:right w:val="none" w:sz="0" w:space="0" w:color="auto"/>
                                  </w:divBdr>
                                </w:div>
                              </w:divsChild>
                            </w:div>
                            <w:div w:id="1670019690">
                              <w:marLeft w:val="0"/>
                              <w:marRight w:val="0"/>
                              <w:marTop w:val="0"/>
                              <w:marBottom w:val="0"/>
                              <w:divBdr>
                                <w:top w:val="none" w:sz="0" w:space="0" w:color="auto"/>
                                <w:left w:val="none" w:sz="0" w:space="0" w:color="auto"/>
                                <w:bottom w:val="none" w:sz="0" w:space="0" w:color="auto"/>
                                <w:right w:val="none" w:sz="0" w:space="0" w:color="auto"/>
                              </w:divBdr>
                              <w:divsChild>
                                <w:div w:id="828253479">
                                  <w:marLeft w:val="0"/>
                                  <w:marRight w:val="0"/>
                                  <w:marTop w:val="0"/>
                                  <w:marBottom w:val="0"/>
                                  <w:divBdr>
                                    <w:top w:val="none" w:sz="0" w:space="0" w:color="auto"/>
                                    <w:left w:val="none" w:sz="0" w:space="0" w:color="auto"/>
                                    <w:bottom w:val="none" w:sz="0" w:space="0" w:color="auto"/>
                                    <w:right w:val="none" w:sz="0" w:space="0" w:color="auto"/>
                                  </w:divBdr>
                                  <w:divsChild>
                                    <w:div w:id="271522085">
                                      <w:marLeft w:val="0"/>
                                      <w:marRight w:val="0"/>
                                      <w:marTop w:val="0"/>
                                      <w:marBottom w:val="0"/>
                                      <w:divBdr>
                                        <w:top w:val="none" w:sz="0" w:space="0" w:color="auto"/>
                                        <w:left w:val="none" w:sz="0" w:space="0" w:color="auto"/>
                                        <w:bottom w:val="none" w:sz="0" w:space="0" w:color="auto"/>
                                        <w:right w:val="none" w:sz="0" w:space="0" w:color="auto"/>
                                      </w:divBdr>
                                      <w:divsChild>
                                        <w:div w:id="1265386955">
                                          <w:marLeft w:val="0"/>
                                          <w:marRight w:val="0"/>
                                          <w:marTop w:val="0"/>
                                          <w:marBottom w:val="0"/>
                                          <w:divBdr>
                                            <w:top w:val="none" w:sz="0" w:space="0" w:color="auto"/>
                                            <w:left w:val="none" w:sz="0" w:space="0" w:color="auto"/>
                                            <w:bottom w:val="none" w:sz="0" w:space="0" w:color="auto"/>
                                            <w:right w:val="none" w:sz="0" w:space="0" w:color="auto"/>
                                          </w:divBdr>
                                        </w:div>
                                      </w:divsChild>
                                    </w:div>
                                    <w:div w:id="1658024509">
                                      <w:marLeft w:val="0"/>
                                      <w:marRight w:val="0"/>
                                      <w:marTop w:val="0"/>
                                      <w:marBottom w:val="0"/>
                                      <w:divBdr>
                                        <w:top w:val="none" w:sz="0" w:space="0" w:color="auto"/>
                                        <w:left w:val="none" w:sz="0" w:space="0" w:color="auto"/>
                                        <w:bottom w:val="none" w:sz="0" w:space="0" w:color="auto"/>
                                        <w:right w:val="none" w:sz="0" w:space="0" w:color="auto"/>
                                      </w:divBdr>
                                      <w:divsChild>
                                        <w:div w:id="8386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point.fr/tags/marcel-proust"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lepoint.fr/tags/jean-luc-marion" TargetMode="External"/><Relationship Id="rId12"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point.fr/journalistes-du-point/francois-gauvin" TargetMode="External"/><Relationship Id="rId11" Type="http://schemas.openxmlformats.org/officeDocument/2006/relationships/hyperlink" Target="https://www.lepoint.fr/tags/coca-cola" TargetMode="External"/><Relationship Id="rId5" Type="http://schemas.openxmlformats.org/officeDocument/2006/relationships/hyperlink" Target="https://www.lepoint.fr/societe/marion-dieu-est-incomprehensible-12-07-2012-1696805_23.php" TargetMode="External"/><Relationship Id="rId15" Type="http://schemas.openxmlformats.org/officeDocument/2006/relationships/theme" Target="theme/theme1.xml"/><Relationship Id="rId10" Type="http://schemas.openxmlformats.org/officeDocument/2006/relationships/hyperlink" Target="https://www.lepoint.fr/tags/ludwig-van-beethoven" TargetMode="External"/><Relationship Id="rId4" Type="http://schemas.openxmlformats.org/officeDocument/2006/relationships/webSettings" Target="webSettings.xml"/><Relationship Id="rId9" Type="http://schemas.openxmlformats.org/officeDocument/2006/relationships/hyperlink" Target="https://www.lepoint.fr/tags/emmanuel-kan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9594</Characters>
  <Application>Microsoft Office Word</Application>
  <DocSecurity>0</DocSecurity>
  <Lines>79</Lines>
  <Paragraphs>22</Paragraphs>
  <ScaleCrop>false</ScaleCrop>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dcterms:created xsi:type="dcterms:W3CDTF">2020-11-15T12:02:00Z</dcterms:created>
  <dcterms:modified xsi:type="dcterms:W3CDTF">2020-11-15T12:02:00Z</dcterms:modified>
</cp:coreProperties>
</file>