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508A" w14:textId="75CF3D2C" w:rsidR="0078100C" w:rsidRPr="004C31A6" w:rsidRDefault="0090072B">
      <w:pPr>
        <w:rPr>
          <w:rFonts w:ascii="Gill Sans MT" w:hAnsi="Gill Sans MT"/>
          <w:b/>
          <w:bCs/>
          <w:sz w:val="36"/>
          <w:szCs w:val="36"/>
        </w:rPr>
      </w:pPr>
      <w:r w:rsidRPr="004C31A6">
        <w:rPr>
          <w:rFonts w:ascii="Gill Sans MT" w:hAnsi="Gill Sans MT"/>
          <w:b/>
          <w:bCs/>
          <w:sz w:val="36"/>
          <w:szCs w:val="36"/>
        </w:rPr>
        <w:t>Dieu</w:t>
      </w:r>
      <w:r w:rsidR="004C31A6">
        <w:rPr>
          <w:rFonts w:ascii="Arial" w:hAnsi="Arial" w:cs="Arial"/>
          <w:b/>
          <w:bCs/>
          <w:sz w:val="36"/>
          <w:szCs w:val="36"/>
        </w:rPr>
        <w:t> </w:t>
      </w:r>
      <w:r w:rsidR="00CB35DD" w:rsidRPr="004C31A6">
        <w:rPr>
          <w:rFonts w:ascii="Gill Sans MT" w:hAnsi="Gill Sans MT"/>
          <w:b/>
          <w:bCs/>
          <w:sz w:val="36"/>
          <w:szCs w:val="36"/>
        </w:rPr>
        <w:t xml:space="preserve">? </w:t>
      </w:r>
      <w:r w:rsidRPr="004C31A6">
        <w:rPr>
          <w:rFonts w:ascii="Gill Sans MT" w:hAnsi="Gill Sans MT"/>
          <w:b/>
          <w:bCs/>
          <w:sz w:val="36"/>
          <w:szCs w:val="36"/>
        </w:rPr>
        <w:t>je dirais…</w:t>
      </w:r>
    </w:p>
    <w:p w14:paraId="5FAAC669" w14:textId="678BF9BE" w:rsidR="0090072B" w:rsidRPr="004C31A6" w:rsidRDefault="00CB35DD">
      <w:pPr>
        <w:rPr>
          <w:rFonts w:ascii="Gill Sans MT" w:hAnsi="Gill Sans MT"/>
          <w:sz w:val="28"/>
          <w:szCs w:val="28"/>
        </w:rPr>
      </w:pPr>
      <w:r w:rsidRPr="004C31A6">
        <w:rPr>
          <w:rFonts w:ascii="Gill Sans MT" w:hAnsi="Gill Sans MT"/>
          <w:sz w:val="28"/>
          <w:szCs w:val="28"/>
          <w:u w:val="single"/>
        </w:rPr>
        <w:t>Objectif</w:t>
      </w:r>
      <w:r w:rsidR="006E2684" w:rsidRPr="004C31A6">
        <w:rPr>
          <w:rFonts w:ascii="Gill Sans MT" w:hAnsi="Gill Sans MT"/>
          <w:sz w:val="28"/>
          <w:szCs w:val="28"/>
        </w:rPr>
        <w:t> : rédiger</w:t>
      </w:r>
      <w:r w:rsidRPr="004C31A6">
        <w:rPr>
          <w:rFonts w:ascii="Gill Sans MT" w:hAnsi="Gill Sans MT"/>
          <w:sz w:val="28"/>
          <w:szCs w:val="28"/>
        </w:rPr>
        <w:t xml:space="preserve"> une phrase que prononcerait un personnage croyant ou athée et qui commencerait par «</w:t>
      </w:r>
      <w:r w:rsidR="004C31A6">
        <w:rPr>
          <w:rFonts w:ascii="Arial" w:hAnsi="Arial" w:cs="Arial"/>
          <w:sz w:val="28"/>
          <w:szCs w:val="28"/>
        </w:rPr>
        <w:t> </w:t>
      </w: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je dirais</w:t>
      </w:r>
      <w:r w:rsidR="004C31A6">
        <w:rPr>
          <w:rFonts w:ascii="Arial" w:hAnsi="Arial" w:cs="Arial"/>
          <w:sz w:val="28"/>
          <w:szCs w:val="28"/>
        </w:rPr>
        <w:t> </w:t>
      </w:r>
      <w:r w:rsidR="00537DC6" w:rsidRPr="004C31A6">
        <w:rPr>
          <w:rFonts w:ascii="Gill Sans MT" w:hAnsi="Gill Sans MT"/>
          <w:sz w:val="28"/>
          <w:szCs w:val="28"/>
        </w:rPr>
        <w:t>»</w:t>
      </w:r>
      <w:r w:rsidR="006E2684" w:rsidRPr="004C31A6">
        <w:rPr>
          <w:rFonts w:ascii="Gill Sans MT" w:hAnsi="Gill Sans MT"/>
          <w:sz w:val="28"/>
          <w:szCs w:val="28"/>
        </w:rPr>
        <w:t>. Ensuite</w:t>
      </w:r>
      <w:r w:rsidR="00537DC6" w:rsidRPr="004C31A6">
        <w:rPr>
          <w:rFonts w:ascii="Gill Sans MT" w:hAnsi="Gill Sans MT"/>
          <w:sz w:val="28"/>
          <w:szCs w:val="28"/>
        </w:rPr>
        <w:t xml:space="preserve">, </w:t>
      </w:r>
      <w:r w:rsidR="006E2684" w:rsidRPr="004C31A6">
        <w:rPr>
          <w:rFonts w:ascii="Gill Sans MT" w:hAnsi="Gill Sans MT"/>
          <w:sz w:val="28"/>
          <w:szCs w:val="28"/>
        </w:rPr>
        <w:t xml:space="preserve">rédiger </w:t>
      </w:r>
      <w:r w:rsidR="00537DC6" w:rsidRPr="004C31A6">
        <w:rPr>
          <w:rFonts w:ascii="Gill Sans MT" w:hAnsi="Gill Sans MT"/>
          <w:sz w:val="28"/>
          <w:szCs w:val="28"/>
        </w:rPr>
        <w:t xml:space="preserve">un dialogue de </w:t>
      </w:r>
      <w:r w:rsidR="006E2684" w:rsidRPr="004C31A6">
        <w:rPr>
          <w:rFonts w:ascii="Gill Sans MT" w:hAnsi="Gill Sans MT"/>
          <w:sz w:val="28"/>
          <w:szCs w:val="28"/>
        </w:rPr>
        <w:t>six</w:t>
      </w:r>
      <w:r w:rsidR="00537DC6" w:rsidRPr="004C31A6">
        <w:rPr>
          <w:rFonts w:ascii="Gill Sans MT" w:hAnsi="Gill Sans MT"/>
          <w:sz w:val="28"/>
          <w:szCs w:val="28"/>
        </w:rPr>
        <w:t xml:space="preserve"> répliques</w:t>
      </w:r>
      <w:r w:rsidR="006E2684" w:rsidRPr="004C31A6">
        <w:rPr>
          <w:rFonts w:ascii="Gill Sans MT" w:hAnsi="Gill Sans MT"/>
          <w:sz w:val="28"/>
          <w:szCs w:val="28"/>
        </w:rPr>
        <w:t xml:space="preserve"> supplémentaires</w:t>
      </w:r>
      <w:r w:rsidR="00537DC6" w:rsidRPr="004C31A6">
        <w:rPr>
          <w:rFonts w:ascii="Gill Sans MT" w:hAnsi="Gill Sans MT"/>
          <w:sz w:val="28"/>
          <w:szCs w:val="28"/>
        </w:rPr>
        <w:t xml:space="preserve"> avec un autre personnage (athée si le premier p</w:t>
      </w:r>
      <w:r w:rsidR="008776BA" w:rsidRPr="004C31A6">
        <w:rPr>
          <w:rFonts w:ascii="Gill Sans MT" w:hAnsi="Gill Sans MT"/>
          <w:sz w:val="28"/>
          <w:szCs w:val="28"/>
        </w:rPr>
        <w:t>ersonnage est croyant, croyant s’il est at</w:t>
      </w:r>
      <w:r w:rsidR="006E2684" w:rsidRPr="004C31A6">
        <w:rPr>
          <w:rFonts w:ascii="Gill Sans MT" w:hAnsi="Gill Sans MT"/>
          <w:sz w:val="28"/>
          <w:szCs w:val="28"/>
        </w:rPr>
        <w:t>h</w:t>
      </w:r>
      <w:r w:rsidR="008776BA" w:rsidRPr="004C31A6">
        <w:rPr>
          <w:rFonts w:ascii="Gill Sans MT" w:hAnsi="Gill Sans MT"/>
          <w:sz w:val="28"/>
          <w:szCs w:val="28"/>
        </w:rPr>
        <w:t>ée)</w:t>
      </w:r>
      <w:r w:rsidR="006E2684" w:rsidRPr="004C31A6">
        <w:rPr>
          <w:rFonts w:ascii="Gill Sans MT" w:hAnsi="Gill Sans MT"/>
          <w:sz w:val="28"/>
          <w:szCs w:val="28"/>
        </w:rPr>
        <w:t>.</w:t>
      </w:r>
    </w:p>
    <w:p w14:paraId="13D40EB8" w14:textId="77777777" w:rsidR="006E2684" w:rsidRPr="004C31A6" w:rsidRDefault="006E2684">
      <w:pPr>
        <w:rPr>
          <w:rFonts w:ascii="Gill Sans MT" w:hAnsi="Gill Sans MT"/>
          <w:sz w:val="28"/>
          <w:szCs w:val="28"/>
        </w:rPr>
      </w:pPr>
    </w:p>
    <w:p w14:paraId="08ADDC87" w14:textId="34A33518" w:rsidR="006E2684" w:rsidRPr="004C31A6" w:rsidRDefault="00B91C1E">
      <w:pPr>
        <w:rPr>
          <w:rFonts w:ascii="Gill Sans MT" w:hAnsi="Gill Sans MT"/>
          <w:b/>
          <w:bCs/>
          <w:sz w:val="28"/>
          <w:szCs w:val="28"/>
        </w:rPr>
      </w:pPr>
      <w:r w:rsidRPr="004C31A6">
        <w:rPr>
          <w:rFonts w:ascii="Gill Sans MT" w:hAnsi="Gill Sans MT"/>
          <w:b/>
          <w:bCs/>
          <w:sz w:val="32"/>
          <w:szCs w:val="32"/>
        </w:rPr>
        <w:t>La seconde réplique </w:t>
      </w:r>
      <w:r w:rsidR="005154F6" w:rsidRPr="004C31A6">
        <w:rPr>
          <w:rFonts w:ascii="Gill Sans MT" w:hAnsi="Gill Sans MT"/>
          <w:b/>
          <w:bCs/>
          <w:sz w:val="32"/>
          <w:szCs w:val="32"/>
        </w:rPr>
        <w:t>des 6 F</w:t>
      </w:r>
      <w:r w:rsidR="004C31A6">
        <w:rPr>
          <w:rFonts w:ascii="Gill Sans MT" w:hAnsi="Gill Sans MT"/>
          <w:b/>
          <w:bCs/>
          <w:sz w:val="32"/>
          <w:szCs w:val="32"/>
        </w:rPr>
        <w:t> :</w:t>
      </w:r>
    </w:p>
    <w:p w14:paraId="7034507B" w14:textId="7056F3E1" w:rsidR="00B91C1E" w:rsidRPr="004C31A6" w:rsidRDefault="005154F6" w:rsidP="005154F6">
      <w:pPr>
        <w:ind w:left="567"/>
        <w:rPr>
          <w:rFonts w:ascii="Gill Sans MT" w:hAnsi="Gill Sans MT"/>
          <w:sz w:val="28"/>
          <w:szCs w:val="28"/>
          <w:u w:val="single"/>
        </w:rPr>
      </w:pPr>
      <w:r w:rsidRPr="004C31A6">
        <w:rPr>
          <w:rFonts w:ascii="Gill Sans MT" w:hAnsi="Gill Sans MT"/>
          <w:sz w:val="28"/>
          <w:szCs w:val="28"/>
          <w:u w:val="single"/>
        </w:rPr>
        <w:t>Si le personnage est croyant :</w:t>
      </w:r>
    </w:p>
    <w:p w14:paraId="1905A315" w14:textId="2471FED2" w:rsidR="005154F6" w:rsidRPr="004C31A6" w:rsidRDefault="00702F31" w:rsidP="00702F31">
      <w:pPr>
        <w:pStyle w:val="Paragraphedeliste"/>
        <w:numPr>
          <w:ilvl w:val="0"/>
          <w:numId w:val="1"/>
        </w:numPr>
        <w:rPr>
          <w:rFonts w:ascii="Gill Sans MT" w:hAnsi="Gill Sans MT"/>
          <w:sz w:val="28"/>
          <w:szCs w:val="28"/>
        </w:rPr>
      </w:pP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je dirais qu’il est présent dans ma vie</w:t>
      </w:r>
      <w:r w:rsidR="00D42693" w:rsidRPr="004C31A6">
        <w:rPr>
          <w:rFonts w:ascii="Gill Sans MT" w:hAnsi="Gill Sans MT"/>
          <w:sz w:val="28"/>
          <w:szCs w:val="28"/>
        </w:rPr>
        <w:t xml:space="preserve"> et je ne sais pas ce que je ferais sans lui.</w:t>
      </w:r>
    </w:p>
    <w:p w14:paraId="34A42832" w14:textId="556F6665" w:rsidR="00014094" w:rsidRPr="004C31A6" w:rsidRDefault="00014094" w:rsidP="00702F31">
      <w:pPr>
        <w:pStyle w:val="Paragraphedeliste"/>
        <w:numPr>
          <w:ilvl w:val="0"/>
          <w:numId w:val="1"/>
        </w:numPr>
        <w:rPr>
          <w:rFonts w:ascii="Gill Sans MT" w:hAnsi="Gill Sans MT"/>
          <w:sz w:val="28"/>
          <w:szCs w:val="28"/>
        </w:rPr>
      </w:pP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xml:space="preserve">? je dirais que c’est le créateur de la vie, c’est notre père qui nous protège, c’est notre lumière. Il nous guide à travers sa lumière quand tout est sombre. Nous devons croire en lui pour aller au paradis. </w:t>
      </w:r>
    </w:p>
    <w:p w14:paraId="60190D56" w14:textId="07EBFB6B" w:rsidR="00014094" w:rsidRPr="004C31A6" w:rsidRDefault="00014094" w:rsidP="00702F31">
      <w:pPr>
        <w:pStyle w:val="Paragraphedeliste"/>
        <w:numPr>
          <w:ilvl w:val="0"/>
          <w:numId w:val="1"/>
        </w:numPr>
        <w:rPr>
          <w:rFonts w:ascii="Gill Sans MT" w:hAnsi="Gill Sans MT"/>
          <w:sz w:val="28"/>
          <w:szCs w:val="28"/>
        </w:rPr>
      </w:pP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je dirais qu’il est comme un parent. Il nous a aimé</w:t>
      </w:r>
      <w:r w:rsidR="004C31A6">
        <w:rPr>
          <w:rFonts w:ascii="Gill Sans MT" w:hAnsi="Gill Sans MT"/>
          <w:sz w:val="28"/>
          <w:szCs w:val="28"/>
        </w:rPr>
        <w:t xml:space="preserve">s </w:t>
      </w:r>
      <w:r w:rsidRPr="004C31A6">
        <w:rPr>
          <w:rFonts w:ascii="Gill Sans MT" w:hAnsi="Gill Sans MT"/>
          <w:sz w:val="28"/>
          <w:szCs w:val="28"/>
        </w:rPr>
        <w:t>avant même notre naissance et veut notre bien à tout prix.</w:t>
      </w:r>
    </w:p>
    <w:p w14:paraId="6B46A803" w14:textId="6F7C5651" w:rsidR="00014094" w:rsidRPr="004C31A6" w:rsidRDefault="00014094" w:rsidP="00702F31">
      <w:pPr>
        <w:pStyle w:val="Paragraphedeliste"/>
        <w:numPr>
          <w:ilvl w:val="0"/>
          <w:numId w:val="1"/>
        </w:numPr>
        <w:rPr>
          <w:rFonts w:ascii="Gill Sans MT" w:hAnsi="Gill Sans MT"/>
          <w:sz w:val="28"/>
          <w:szCs w:val="28"/>
        </w:rPr>
      </w:pP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je dirais qu’il est en chacun de nous, qu’il est dans ce que nous aimons.</w:t>
      </w:r>
    </w:p>
    <w:p w14:paraId="208FAF41" w14:textId="2D56DD93" w:rsidR="00014094" w:rsidRPr="004C31A6" w:rsidRDefault="00014094" w:rsidP="00702F31">
      <w:pPr>
        <w:pStyle w:val="Paragraphedeliste"/>
        <w:numPr>
          <w:ilvl w:val="0"/>
          <w:numId w:val="1"/>
        </w:numPr>
        <w:rPr>
          <w:rFonts w:ascii="Gill Sans MT" w:hAnsi="Gill Sans MT"/>
          <w:sz w:val="28"/>
          <w:szCs w:val="28"/>
        </w:rPr>
      </w:pP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je dirais que c’est une personne surhumaine à qui l’on peut se confier. Il nous guide sur le chemin de notre vie, un peu comme la </w:t>
      </w:r>
      <w:r w:rsidR="004C31A6">
        <w:rPr>
          <w:rFonts w:ascii="Gill Sans MT" w:hAnsi="Gill Sans MT"/>
          <w:sz w:val="28"/>
          <w:szCs w:val="28"/>
        </w:rPr>
        <w:t>(</w:t>
      </w:r>
      <w:r w:rsidRPr="004C31A6">
        <w:rPr>
          <w:rFonts w:ascii="Gill Sans MT" w:hAnsi="Gill Sans MT"/>
          <w:sz w:val="28"/>
          <w:szCs w:val="28"/>
        </w:rPr>
        <w:t>???</w:t>
      </w:r>
      <w:r w:rsidR="004C31A6">
        <w:rPr>
          <w:rFonts w:ascii="Gill Sans MT" w:hAnsi="Gill Sans MT"/>
          <w:sz w:val="28"/>
          <w:szCs w:val="28"/>
        </w:rPr>
        <w:t>)</w:t>
      </w:r>
    </w:p>
    <w:p w14:paraId="4EC872CA" w14:textId="40004FA8" w:rsidR="00014094" w:rsidRPr="004C31A6" w:rsidRDefault="00014094" w:rsidP="00702F31">
      <w:pPr>
        <w:pStyle w:val="Paragraphedeliste"/>
        <w:numPr>
          <w:ilvl w:val="0"/>
          <w:numId w:val="1"/>
        </w:numPr>
        <w:rPr>
          <w:rFonts w:ascii="Gill Sans MT" w:hAnsi="Gill Sans MT"/>
          <w:sz w:val="28"/>
          <w:szCs w:val="28"/>
        </w:rPr>
      </w:pP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je dirais qu’il est le souffle qui anime l’univers, l’éclat de chaque étoile, la sagesse tirée dans chaque instant.</w:t>
      </w:r>
    </w:p>
    <w:p w14:paraId="7FFCBFD2" w14:textId="05881350" w:rsidR="00014094" w:rsidRPr="004C31A6" w:rsidRDefault="00014094" w:rsidP="00702F31">
      <w:pPr>
        <w:pStyle w:val="Paragraphedeliste"/>
        <w:numPr>
          <w:ilvl w:val="0"/>
          <w:numId w:val="1"/>
        </w:numPr>
        <w:rPr>
          <w:rFonts w:ascii="Gill Sans MT" w:hAnsi="Gill Sans MT"/>
          <w:sz w:val="28"/>
          <w:szCs w:val="28"/>
        </w:rPr>
      </w:pP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je dirais qu’il est le plus grand être que ce monde ait connu, il est tout et rien à la fois.</w:t>
      </w:r>
    </w:p>
    <w:p w14:paraId="517C5DDD" w14:textId="179EA03D" w:rsidR="00D46319" w:rsidRPr="004C31A6" w:rsidRDefault="00D46319" w:rsidP="00D46319">
      <w:pPr>
        <w:pStyle w:val="Paragraphedeliste"/>
        <w:numPr>
          <w:ilvl w:val="0"/>
          <w:numId w:val="1"/>
        </w:numPr>
        <w:rPr>
          <w:rFonts w:ascii="Gill Sans MT" w:hAnsi="Gill Sans MT"/>
          <w:sz w:val="28"/>
          <w:szCs w:val="28"/>
        </w:rPr>
      </w:pP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je dirais qu’il donne l’espoir de vivre mettant au plus haut de soi-même. Il est notre guide même sans le vouloir.</w:t>
      </w:r>
    </w:p>
    <w:p w14:paraId="51A56765" w14:textId="0961B26A" w:rsidR="00D46319" w:rsidRPr="004C31A6" w:rsidRDefault="00D46319" w:rsidP="00702F31">
      <w:pPr>
        <w:pStyle w:val="Paragraphedeliste"/>
        <w:numPr>
          <w:ilvl w:val="0"/>
          <w:numId w:val="1"/>
        </w:numPr>
        <w:rPr>
          <w:rFonts w:ascii="Gill Sans MT" w:hAnsi="Gill Sans MT"/>
          <w:sz w:val="28"/>
          <w:szCs w:val="28"/>
        </w:rPr>
      </w:pPr>
      <w:r w:rsidRPr="004C31A6">
        <w:rPr>
          <w:rFonts w:ascii="Gill Sans MT" w:hAnsi="Gill Sans MT"/>
          <w:sz w:val="28"/>
          <w:szCs w:val="28"/>
        </w:rPr>
        <w:t>Qu’il est notre créateur, le père de tous les croyants et qu’il nous guide dans nos choix afin de mener une vie meilleure.</w:t>
      </w:r>
    </w:p>
    <w:p w14:paraId="5D608BED" w14:textId="3A89D8C8" w:rsidR="00BC253A" w:rsidRPr="004C31A6" w:rsidRDefault="00BC253A" w:rsidP="00BC253A">
      <w:pPr>
        <w:pStyle w:val="Paragraphedeliste"/>
        <w:numPr>
          <w:ilvl w:val="0"/>
          <w:numId w:val="1"/>
        </w:numPr>
        <w:rPr>
          <w:rFonts w:ascii="Gill Sans MT" w:hAnsi="Gill Sans MT"/>
          <w:sz w:val="28"/>
          <w:szCs w:val="28"/>
        </w:rPr>
      </w:pP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je dirais qu’il donne l’espoir de vivre mettant au plus haut de soi-même. Il est notre guide même sans le vouloir.</w:t>
      </w:r>
    </w:p>
    <w:p w14:paraId="75551DAE" w14:textId="42F35B21" w:rsidR="00BC253A" w:rsidRPr="004C31A6" w:rsidRDefault="00BC253A" w:rsidP="00702F31">
      <w:pPr>
        <w:pStyle w:val="Paragraphedeliste"/>
        <w:numPr>
          <w:ilvl w:val="0"/>
          <w:numId w:val="1"/>
        </w:numPr>
        <w:rPr>
          <w:rFonts w:ascii="Gill Sans MT" w:hAnsi="Gill Sans MT"/>
          <w:sz w:val="28"/>
          <w:szCs w:val="28"/>
        </w:rPr>
      </w:pPr>
      <w:r w:rsidRPr="004C31A6">
        <w:rPr>
          <w:rFonts w:ascii="Gill Sans MT" w:hAnsi="Gill Sans MT"/>
          <w:sz w:val="28"/>
          <w:szCs w:val="28"/>
        </w:rPr>
        <w:t xml:space="preserve"> Qu’il est le père de tout le monde, le créateur de la vie, du bien et du mal.</w:t>
      </w:r>
    </w:p>
    <w:p w14:paraId="21031926" w14:textId="349B9DB1" w:rsidR="00BC253A" w:rsidRPr="004C31A6" w:rsidRDefault="00BC253A" w:rsidP="00BC253A">
      <w:pPr>
        <w:pStyle w:val="Paragraphedeliste"/>
        <w:numPr>
          <w:ilvl w:val="0"/>
          <w:numId w:val="1"/>
        </w:numPr>
        <w:rPr>
          <w:rFonts w:ascii="Gill Sans MT" w:hAnsi="Gill Sans MT"/>
          <w:sz w:val="28"/>
          <w:szCs w:val="28"/>
        </w:rPr>
      </w:pPr>
      <w:r w:rsidRPr="004C31A6">
        <w:rPr>
          <w:rFonts w:ascii="Gill Sans MT" w:hAnsi="Gill Sans MT"/>
          <w:sz w:val="28"/>
          <w:szCs w:val="28"/>
        </w:rPr>
        <w:lastRenderedPageBreak/>
        <w:t>Dieu</w:t>
      </w:r>
      <w:r w:rsidR="004C31A6">
        <w:rPr>
          <w:rFonts w:ascii="Arial" w:hAnsi="Arial" w:cs="Arial"/>
          <w:sz w:val="28"/>
          <w:szCs w:val="28"/>
        </w:rPr>
        <w:t> </w:t>
      </w:r>
      <w:r w:rsidRPr="004C31A6">
        <w:rPr>
          <w:rFonts w:ascii="Gill Sans MT" w:hAnsi="Gill Sans MT"/>
          <w:sz w:val="28"/>
          <w:szCs w:val="28"/>
        </w:rPr>
        <w:t>? je dirais qu’il donne l’espoir de vivre mettant au plus haut de soi-même. Il est notre guide même sans le vouloir.</w:t>
      </w:r>
    </w:p>
    <w:p w14:paraId="36B0358C" w14:textId="168B7183" w:rsidR="00BC253A" w:rsidRPr="004C31A6" w:rsidRDefault="00BC253A" w:rsidP="00702F31">
      <w:pPr>
        <w:pStyle w:val="Paragraphedeliste"/>
        <w:numPr>
          <w:ilvl w:val="0"/>
          <w:numId w:val="1"/>
        </w:numPr>
        <w:rPr>
          <w:rFonts w:ascii="Gill Sans MT" w:hAnsi="Gill Sans MT"/>
          <w:sz w:val="28"/>
          <w:szCs w:val="28"/>
        </w:rPr>
      </w:pPr>
      <w:r w:rsidRPr="004C31A6">
        <w:rPr>
          <w:rFonts w:ascii="Gill Sans MT" w:hAnsi="Gill Sans MT"/>
          <w:sz w:val="28"/>
          <w:szCs w:val="28"/>
        </w:rPr>
        <w:t>Que c’est le point commun entre tous les croyants, c’est ce qui les réunit et les assemble.</w:t>
      </w:r>
    </w:p>
    <w:p w14:paraId="5FA0E747" w14:textId="257AD2F5" w:rsidR="00BC253A" w:rsidRPr="004C31A6" w:rsidRDefault="00BC253A" w:rsidP="00BC253A">
      <w:pPr>
        <w:pStyle w:val="Paragraphedeliste"/>
        <w:numPr>
          <w:ilvl w:val="0"/>
          <w:numId w:val="1"/>
        </w:numPr>
        <w:rPr>
          <w:rFonts w:ascii="Gill Sans MT" w:hAnsi="Gill Sans MT"/>
          <w:sz w:val="28"/>
          <w:szCs w:val="28"/>
        </w:rPr>
      </w:pP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je dirais qu’il donne l’espoir de vivre mettant au plus haut de soi-même. Il est notre guide même sans le vouloir.</w:t>
      </w:r>
    </w:p>
    <w:p w14:paraId="29103588" w14:textId="1E35B718" w:rsidR="00BC253A" w:rsidRPr="004C31A6" w:rsidRDefault="00BC253A" w:rsidP="00BC253A">
      <w:pPr>
        <w:pStyle w:val="Paragraphedeliste"/>
        <w:numPr>
          <w:ilvl w:val="0"/>
          <w:numId w:val="1"/>
        </w:numPr>
        <w:rPr>
          <w:rFonts w:ascii="Gill Sans MT" w:hAnsi="Gill Sans MT"/>
          <w:sz w:val="28"/>
          <w:szCs w:val="28"/>
        </w:rPr>
      </w:pP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je dirais que c’est un être supérieur qui nous aide au quotidien, envers qui je dois tout.</w:t>
      </w:r>
    </w:p>
    <w:p w14:paraId="48A4A0C7" w14:textId="46CE80F8" w:rsidR="00BC253A" w:rsidRPr="004C31A6" w:rsidRDefault="00BC253A" w:rsidP="00BC253A">
      <w:pPr>
        <w:pStyle w:val="Paragraphedeliste"/>
        <w:numPr>
          <w:ilvl w:val="0"/>
          <w:numId w:val="1"/>
        </w:numPr>
        <w:rPr>
          <w:rFonts w:ascii="Gill Sans MT" w:hAnsi="Gill Sans MT"/>
          <w:sz w:val="28"/>
          <w:szCs w:val="28"/>
        </w:rPr>
      </w:pP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je dirais que c’est le créateur de notre monde et qu’il permet de réunir tout un groupe de personnes croyant en son existence.</w:t>
      </w:r>
    </w:p>
    <w:p w14:paraId="6EB8BFD7" w14:textId="7855D820" w:rsidR="00BC253A" w:rsidRPr="004C31A6" w:rsidRDefault="00BC253A" w:rsidP="00BC253A">
      <w:pPr>
        <w:pStyle w:val="Paragraphedeliste"/>
        <w:numPr>
          <w:ilvl w:val="0"/>
          <w:numId w:val="1"/>
        </w:numPr>
        <w:rPr>
          <w:rFonts w:ascii="Gill Sans MT" w:hAnsi="Gill Sans MT"/>
          <w:sz w:val="28"/>
          <w:szCs w:val="28"/>
        </w:rPr>
      </w:pP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je dirais que c’est une figure de supériorité qui n’a pas pour but de décider de notre vie à notre place, mais plutôt de nous guider dans les erreurs pour s’en sortir.</w:t>
      </w:r>
    </w:p>
    <w:p w14:paraId="73D9289E" w14:textId="1A365BA9" w:rsidR="00BC253A" w:rsidRPr="004C31A6" w:rsidRDefault="00BC253A" w:rsidP="00BC253A">
      <w:pPr>
        <w:pStyle w:val="Paragraphedeliste"/>
        <w:numPr>
          <w:ilvl w:val="0"/>
          <w:numId w:val="1"/>
        </w:numPr>
        <w:rPr>
          <w:rFonts w:ascii="Gill Sans MT" w:hAnsi="Gill Sans MT"/>
          <w:sz w:val="28"/>
          <w:szCs w:val="28"/>
        </w:rPr>
      </w:pP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je dirais qu’il vit en chacun d’entre nous, en certains plus que d’autres.</w:t>
      </w:r>
    </w:p>
    <w:p w14:paraId="1BB47E71" w14:textId="387F7505" w:rsidR="00BC253A" w:rsidRPr="004C31A6" w:rsidRDefault="00BC253A" w:rsidP="00BC253A">
      <w:pPr>
        <w:pStyle w:val="Paragraphedeliste"/>
        <w:numPr>
          <w:ilvl w:val="0"/>
          <w:numId w:val="1"/>
        </w:numPr>
        <w:rPr>
          <w:rFonts w:ascii="Gill Sans MT" w:hAnsi="Gill Sans MT"/>
          <w:sz w:val="28"/>
          <w:szCs w:val="28"/>
        </w:rPr>
      </w:pP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je dirais que c’est la personne qui nous soutient chaque jour et qui nous aide à affronter les malheurs.</w:t>
      </w:r>
    </w:p>
    <w:p w14:paraId="78139B8B" w14:textId="330CDE8B" w:rsidR="00BC253A" w:rsidRPr="004C31A6" w:rsidRDefault="00BC253A" w:rsidP="00BC253A">
      <w:pPr>
        <w:pStyle w:val="Paragraphedeliste"/>
        <w:numPr>
          <w:ilvl w:val="0"/>
          <w:numId w:val="1"/>
        </w:numPr>
        <w:rPr>
          <w:rFonts w:ascii="Gill Sans MT" w:hAnsi="Gill Sans MT"/>
          <w:sz w:val="28"/>
          <w:szCs w:val="28"/>
        </w:rPr>
      </w:pP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je dirais qu’il est un exemple à suivre. Il m’aide à avancer quand ça ne va pas.</w:t>
      </w:r>
    </w:p>
    <w:p w14:paraId="2BA0EAAF" w14:textId="2A307B30" w:rsidR="005F1B26" w:rsidRPr="004C31A6" w:rsidRDefault="005F1B26" w:rsidP="005F1B26">
      <w:pPr>
        <w:pStyle w:val="Paragraphedeliste"/>
        <w:numPr>
          <w:ilvl w:val="0"/>
          <w:numId w:val="1"/>
        </w:numPr>
        <w:rPr>
          <w:rFonts w:ascii="Gill Sans MT" w:hAnsi="Gill Sans MT"/>
          <w:sz w:val="28"/>
          <w:szCs w:val="28"/>
        </w:rPr>
      </w:pP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xml:space="preserve">? je dirais </w:t>
      </w:r>
      <w:r w:rsidR="005C1C3A" w:rsidRPr="004C31A6">
        <w:rPr>
          <w:rFonts w:ascii="Gill Sans MT" w:hAnsi="Gill Sans MT"/>
          <w:sz w:val="28"/>
          <w:szCs w:val="28"/>
        </w:rPr>
        <w:t>que c’est un exemple à suivre pour ses croyants grâce à sa sagesse et sa bienveillance.</w:t>
      </w:r>
    </w:p>
    <w:p w14:paraId="4257DBAE" w14:textId="17BF0B8D" w:rsidR="005C1C3A" w:rsidRPr="004C31A6" w:rsidRDefault="005C1C3A" w:rsidP="005C1C3A">
      <w:pPr>
        <w:pStyle w:val="Paragraphedeliste"/>
        <w:numPr>
          <w:ilvl w:val="0"/>
          <w:numId w:val="1"/>
        </w:numPr>
        <w:rPr>
          <w:rFonts w:ascii="Gill Sans MT" w:hAnsi="Gill Sans MT"/>
          <w:sz w:val="28"/>
          <w:szCs w:val="28"/>
        </w:rPr>
      </w:pP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je dirais qu’il est celui qu’on écoute, qui nous montre le chemin.</w:t>
      </w:r>
    </w:p>
    <w:p w14:paraId="36EF006B" w14:textId="3B41CD5E" w:rsidR="005154F6" w:rsidRPr="004C31A6" w:rsidRDefault="005154F6" w:rsidP="005154F6">
      <w:pPr>
        <w:ind w:left="567"/>
        <w:rPr>
          <w:rFonts w:ascii="Gill Sans MT" w:hAnsi="Gill Sans MT"/>
          <w:sz w:val="28"/>
          <w:szCs w:val="28"/>
          <w:u w:val="single"/>
        </w:rPr>
      </w:pPr>
      <w:r w:rsidRPr="004C31A6">
        <w:rPr>
          <w:rFonts w:ascii="Gill Sans MT" w:hAnsi="Gill Sans MT"/>
          <w:sz w:val="28"/>
          <w:szCs w:val="28"/>
          <w:u w:val="single"/>
        </w:rPr>
        <w:t>Si le personnage est athée :</w:t>
      </w:r>
    </w:p>
    <w:p w14:paraId="73FA38B0" w14:textId="60CBEE6A" w:rsidR="00CE395F" w:rsidRPr="004C31A6" w:rsidRDefault="00CE395F" w:rsidP="005C1C3A">
      <w:pPr>
        <w:pStyle w:val="Paragraphedeliste"/>
        <w:numPr>
          <w:ilvl w:val="0"/>
          <w:numId w:val="1"/>
        </w:numPr>
        <w:rPr>
          <w:rFonts w:ascii="Gill Sans MT" w:hAnsi="Gill Sans MT"/>
          <w:sz w:val="28"/>
          <w:szCs w:val="28"/>
        </w:rPr>
      </w:pP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je dirais, sans certitude</w:t>
      </w:r>
      <w:r w:rsidR="00014094" w:rsidRPr="004C31A6">
        <w:rPr>
          <w:rFonts w:ascii="Gill Sans MT" w:hAnsi="Gill Sans MT"/>
          <w:sz w:val="28"/>
          <w:szCs w:val="28"/>
        </w:rPr>
        <w:t>, qu’il est une histoire, un mythe, une légende qui n’a jamais disparu, car l’humain a besoin de croire à quelque chose tel que Dieu pour avoir l’envie de vivre.</w:t>
      </w:r>
    </w:p>
    <w:p w14:paraId="758627B9" w14:textId="5AADA1D6" w:rsidR="00014094" w:rsidRPr="004C31A6" w:rsidRDefault="00014094" w:rsidP="005C1C3A">
      <w:pPr>
        <w:pStyle w:val="Paragraphedeliste"/>
        <w:numPr>
          <w:ilvl w:val="0"/>
          <w:numId w:val="1"/>
        </w:numPr>
        <w:rPr>
          <w:rFonts w:ascii="Gill Sans MT" w:hAnsi="Gill Sans MT"/>
          <w:sz w:val="28"/>
          <w:szCs w:val="28"/>
        </w:rPr>
      </w:pP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je dirais que des bonnes choses de lui s’il me montre qu’il m’aime et qu’il est présent pour moi (une fille de 17 ans athée qui n’a plus rien dans sa vie).</w:t>
      </w:r>
    </w:p>
    <w:p w14:paraId="15F7F4EA" w14:textId="29BFE8B0" w:rsidR="00BC253A" w:rsidRPr="004C31A6" w:rsidRDefault="00BC253A" w:rsidP="005C1C3A">
      <w:pPr>
        <w:pStyle w:val="Paragraphedeliste"/>
        <w:numPr>
          <w:ilvl w:val="0"/>
          <w:numId w:val="1"/>
        </w:numPr>
        <w:rPr>
          <w:rFonts w:ascii="Gill Sans MT" w:hAnsi="Gill Sans MT"/>
          <w:sz w:val="28"/>
          <w:szCs w:val="28"/>
        </w:rPr>
      </w:pP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je dirais que je ne sais rien en dire, car je n’y crois pas.</w:t>
      </w:r>
    </w:p>
    <w:p w14:paraId="6144C427" w14:textId="53FE98B4" w:rsidR="005C1C3A" w:rsidRPr="004C31A6" w:rsidRDefault="005C1C3A" w:rsidP="005C1C3A">
      <w:pPr>
        <w:pStyle w:val="Paragraphedeliste"/>
        <w:numPr>
          <w:ilvl w:val="0"/>
          <w:numId w:val="1"/>
        </w:numPr>
        <w:rPr>
          <w:rFonts w:ascii="Gill Sans MT" w:hAnsi="Gill Sans MT"/>
          <w:sz w:val="28"/>
          <w:szCs w:val="28"/>
        </w:rPr>
      </w:pP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je dirais qu’il nous aide au quotidien même si on n’y croit pas forcément.</w:t>
      </w:r>
    </w:p>
    <w:p w14:paraId="62B0068B" w14:textId="77777777" w:rsidR="00BC253A" w:rsidRPr="004C31A6" w:rsidRDefault="00BC253A" w:rsidP="00F60D83">
      <w:pPr>
        <w:pStyle w:val="Paragraphedeliste"/>
        <w:ind w:left="1287"/>
        <w:rPr>
          <w:rFonts w:ascii="Gill Sans MT" w:hAnsi="Gill Sans MT"/>
          <w:sz w:val="28"/>
          <w:szCs w:val="28"/>
        </w:rPr>
      </w:pPr>
    </w:p>
    <w:sectPr w:rsidR="00BC253A" w:rsidRPr="004C31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A4FDE" w14:textId="77777777" w:rsidR="00704EC0" w:rsidRDefault="00704EC0" w:rsidP="004C31A6">
      <w:pPr>
        <w:spacing w:after="0" w:line="240" w:lineRule="auto"/>
      </w:pPr>
      <w:r>
        <w:separator/>
      </w:r>
    </w:p>
  </w:endnote>
  <w:endnote w:type="continuationSeparator" w:id="0">
    <w:p w14:paraId="7FC83065" w14:textId="77777777" w:rsidR="00704EC0" w:rsidRDefault="00704EC0" w:rsidP="004C3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B4100" w14:textId="77777777" w:rsidR="00704EC0" w:rsidRDefault="00704EC0" w:rsidP="004C31A6">
      <w:pPr>
        <w:spacing w:after="0" w:line="240" w:lineRule="auto"/>
      </w:pPr>
      <w:r>
        <w:separator/>
      </w:r>
    </w:p>
  </w:footnote>
  <w:footnote w:type="continuationSeparator" w:id="0">
    <w:p w14:paraId="13A9E2AA" w14:textId="77777777" w:rsidR="00704EC0" w:rsidRDefault="00704EC0" w:rsidP="004C3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06F11"/>
    <w:multiLevelType w:val="hybridMultilevel"/>
    <w:tmpl w:val="7E46AF36"/>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 w15:restartNumberingAfterBreak="0">
    <w:nsid w:val="74896A6A"/>
    <w:multiLevelType w:val="hybridMultilevel"/>
    <w:tmpl w:val="36DABAF2"/>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393628178">
    <w:abstractNumId w:val="0"/>
  </w:num>
  <w:num w:numId="2" w16cid:durableId="745765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0C"/>
    <w:rsid w:val="00014094"/>
    <w:rsid w:val="004C31A6"/>
    <w:rsid w:val="005154F6"/>
    <w:rsid w:val="00537DC6"/>
    <w:rsid w:val="005C1C3A"/>
    <w:rsid w:val="005F1B26"/>
    <w:rsid w:val="006E2684"/>
    <w:rsid w:val="00702F31"/>
    <w:rsid w:val="00704EC0"/>
    <w:rsid w:val="0078100C"/>
    <w:rsid w:val="008776BA"/>
    <w:rsid w:val="0090072B"/>
    <w:rsid w:val="00B91C1E"/>
    <w:rsid w:val="00BC253A"/>
    <w:rsid w:val="00CB35DD"/>
    <w:rsid w:val="00CE395F"/>
    <w:rsid w:val="00D42693"/>
    <w:rsid w:val="00D46319"/>
    <w:rsid w:val="00F60D8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9627"/>
  <w15:chartTrackingRefBased/>
  <w15:docId w15:val="{C01C9B76-BADA-4F9D-A630-EF3FAE48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810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810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8100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8100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8100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8100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8100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8100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8100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100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8100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8100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8100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8100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8100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8100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8100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8100C"/>
    <w:rPr>
      <w:rFonts w:eastAsiaTheme="majorEastAsia" w:cstheme="majorBidi"/>
      <w:color w:val="272727" w:themeColor="text1" w:themeTint="D8"/>
    </w:rPr>
  </w:style>
  <w:style w:type="paragraph" w:styleId="Titre">
    <w:name w:val="Title"/>
    <w:basedOn w:val="Normal"/>
    <w:next w:val="Normal"/>
    <w:link w:val="TitreCar"/>
    <w:uiPriority w:val="10"/>
    <w:qFormat/>
    <w:rsid w:val="00781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100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8100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8100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8100C"/>
    <w:pPr>
      <w:spacing w:before="160"/>
      <w:jc w:val="center"/>
    </w:pPr>
    <w:rPr>
      <w:i/>
      <w:iCs/>
      <w:color w:val="404040" w:themeColor="text1" w:themeTint="BF"/>
    </w:rPr>
  </w:style>
  <w:style w:type="character" w:customStyle="1" w:styleId="CitationCar">
    <w:name w:val="Citation Car"/>
    <w:basedOn w:val="Policepardfaut"/>
    <w:link w:val="Citation"/>
    <w:uiPriority w:val="29"/>
    <w:rsid w:val="0078100C"/>
    <w:rPr>
      <w:i/>
      <w:iCs/>
      <w:color w:val="404040" w:themeColor="text1" w:themeTint="BF"/>
    </w:rPr>
  </w:style>
  <w:style w:type="paragraph" w:styleId="Paragraphedeliste">
    <w:name w:val="List Paragraph"/>
    <w:basedOn w:val="Normal"/>
    <w:uiPriority w:val="34"/>
    <w:qFormat/>
    <w:rsid w:val="0078100C"/>
    <w:pPr>
      <w:ind w:left="720"/>
      <w:contextualSpacing/>
    </w:pPr>
  </w:style>
  <w:style w:type="character" w:styleId="Accentuationintense">
    <w:name w:val="Intense Emphasis"/>
    <w:basedOn w:val="Policepardfaut"/>
    <w:uiPriority w:val="21"/>
    <w:qFormat/>
    <w:rsid w:val="0078100C"/>
    <w:rPr>
      <w:i/>
      <w:iCs/>
      <w:color w:val="0F4761" w:themeColor="accent1" w:themeShade="BF"/>
    </w:rPr>
  </w:style>
  <w:style w:type="paragraph" w:styleId="Citationintense">
    <w:name w:val="Intense Quote"/>
    <w:basedOn w:val="Normal"/>
    <w:next w:val="Normal"/>
    <w:link w:val="CitationintenseCar"/>
    <w:uiPriority w:val="30"/>
    <w:qFormat/>
    <w:rsid w:val="007810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8100C"/>
    <w:rPr>
      <w:i/>
      <w:iCs/>
      <w:color w:val="0F4761" w:themeColor="accent1" w:themeShade="BF"/>
    </w:rPr>
  </w:style>
  <w:style w:type="character" w:styleId="Rfrenceintense">
    <w:name w:val="Intense Reference"/>
    <w:basedOn w:val="Policepardfaut"/>
    <w:uiPriority w:val="32"/>
    <w:qFormat/>
    <w:rsid w:val="0078100C"/>
    <w:rPr>
      <w:b/>
      <w:bCs/>
      <w:smallCaps/>
      <w:color w:val="0F4761" w:themeColor="accent1" w:themeShade="BF"/>
      <w:spacing w:val="5"/>
    </w:rPr>
  </w:style>
  <w:style w:type="paragraph" w:styleId="En-tte">
    <w:name w:val="header"/>
    <w:basedOn w:val="Normal"/>
    <w:link w:val="En-tteCar"/>
    <w:uiPriority w:val="99"/>
    <w:unhideWhenUsed/>
    <w:rsid w:val="004C31A6"/>
    <w:pPr>
      <w:tabs>
        <w:tab w:val="center" w:pos="4536"/>
        <w:tab w:val="right" w:pos="9072"/>
      </w:tabs>
      <w:spacing w:after="0" w:line="240" w:lineRule="auto"/>
    </w:pPr>
  </w:style>
  <w:style w:type="character" w:customStyle="1" w:styleId="En-tteCar">
    <w:name w:val="En-tête Car"/>
    <w:basedOn w:val="Policepardfaut"/>
    <w:link w:val="En-tte"/>
    <w:uiPriority w:val="99"/>
    <w:rsid w:val="004C31A6"/>
  </w:style>
  <w:style w:type="paragraph" w:styleId="Pieddepage">
    <w:name w:val="footer"/>
    <w:basedOn w:val="Normal"/>
    <w:link w:val="PieddepageCar"/>
    <w:uiPriority w:val="99"/>
    <w:unhideWhenUsed/>
    <w:rsid w:val="004C31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3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25e9d91-e7a8-435d-98ad-caa244f281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0F496B8AF8D14F968E41B30356DA46" ma:contentTypeVersion="13" ma:contentTypeDescription="Crée un document." ma:contentTypeScope="" ma:versionID="60476ae48cc6c82e7b18da9a9085b7f5">
  <xsd:schema xmlns:xsd="http://www.w3.org/2001/XMLSchema" xmlns:xs="http://www.w3.org/2001/XMLSchema" xmlns:p="http://schemas.microsoft.com/office/2006/metadata/properties" xmlns:ns3="a25e9d91-e7a8-435d-98ad-caa244f281f9" xmlns:ns4="c179f536-05da-4c0c-a67e-f13c22d4d573" targetNamespace="http://schemas.microsoft.com/office/2006/metadata/properties" ma:root="true" ma:fieldsID="5aaf00a896f5b3e9f6d946491329144b" ns3:_="" ns4:_="">
    <xsd:import namespace="a25e9d91-e7a8-435d-98ad-caa244f281f9"/>
    <xsd:import namespace="c179f536-05da-4c0c-a67e-f13c22d4d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e9d91-e7a8-435d-98ad-caa244f28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9f536-05da-4c0c-a67e-f13c22d4d57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FBB0A5-BEB9-4E14-9DEC-03B398508D18}">
  <ds:schemaRefs>
    <ds:schemaRef ds:uri="http://schemas.microsoft.com/office/2006/metadata/properties"/>
    <ds:schemaRef ds:uri="http://schemas.microsoft.com/office/infopath/2007/PartnerControls"/>
    <ds:schemaRef ds:uri="a25e9d91-e7a8-435d-98ad-caa244f281f9"/>
  </ds:schemaRefs>
</ds:datastoreItem>
</file>

<file path=customXml/itemProps2.xml><?xml version="1.0" encoding="utf-8"?>
<ds:datastoreItem xmlns:ds="http://schemas.openxmlformats.org/officeDocument/2006/customXml" ds:itemID="{3FF0E7B2-81A3-42DD-A4D6-B54328595957}">
  <ds:schemaRefs>
    <ds:schemaRef ds:uri="http://schemas.microsoft.com/sharepoint/v3/contenttype/forms"/>
  </ds:schemaRefs>
</ds:datastoreItem>
</file>

<file path=customXml/itemProps3.xml><?xml version="1.0" encoding="utf-8"?>
<ds:datastoreItem xmlns:ds="http://schemas.openxmlformats.org/officeDocument/2006/customXml" ds:itemID="{83F95B5A-941D-4BA9-BEA2-B8D6B69F2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e9d91-e7a8-435d-98ad-caa244f281f9"/>
    <ds:schemaRef ds:uri="c179f536-05da-4c0c-a67e-f13c22d4d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526</Words>
  <Characters>2895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2024-01-10T14:42:00Z</dcterms:created>
  <dcterms:modified xsi:type="dcterms:W3CDTF">2024-01-10T14:42:00Z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0x0101008C0F496B8AF8D14F968E41B30356DA46</vt:lpwstr>
  </property>
</Properties>
</file>