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BF44" w14:textId="77777777" w:rsidR="00E54571" w:rsidRDefault="00C12250">
      <w:pPr>
        <w:spacing w:before="100" w:after="100" w:line="240" w:lineRule="auto"/>
      </w:pPr>
      <w:r>
        <w:rPr>
          <w:rFonts w:ascii="Gill Sans MT" w:eastAsia="Times New Roman" w:hAnsi="Gill Sans MT"/>
          <w:b/>
          <w:bCs/>
          <w:lang w:eastAsia="fr-BE"/>
        </w:rPr>
        <w:t>Exercice</w:t>
      </w:r>
    </w:p>
    <w:p w14:paraId="067BBF45" w14:textId="77777777" w:rsidR="00E54571" w:rsidRDefault="00C12250">
      <w:pPr>
        <w:spacing w:before="100" w:after="100" w:line="240" w:lineRule="auto"/>
      </w:pPr>
      <w:r>
        <w:rPr>
          <w:rFonts w:ascii="Gill Sans MT" w:eastAsia="Times New Roman" w:hAnsi="Gill Sans MT"/>
          <w:lang w:eastAsia="fr-BE"/>
        </w:rPr>
        <w:t xml:space="preserve">Par l’imagination, au travers des cinq sens, se composer dans la tête une scène. </w:t>
      </w:r>
      <w:r>
        <w:rPr>
          <w:rFonts w:ascii="Gill Sans MT" w:eastAsia="Times New Roman" w:hAnsi="Gill Sans MT"/>
          <w:i/>
          <w:iCs/>
          <w:lang w:eastAsia="fr-BE"/>
        </w:rPr>
        <w:t>Lieu</w:t>
      </w:r>
      <w:r>
        <w:rPr>
          <w:rFonts w:ascii="Gill Sans MT" w:eastAsia="Times New Roman" w:hAnsi="Gill Sans MT"/>
          <w:lang w:eastAsia="fr-BE"/>
        </w:rPr>
        <w:t xml:space="preserve"> : une cellule de prison. </w:t>
      </w:r>
      <w:r>
        <w:rPr>
          <w:rFonts w:ascii="Gill Sans MT" w:eastAsia="Times New Roman" w:hAnsi="Gill Sans MT"/>
          <w:i/>
          <w:iCs/>
          <w:lang w:eastAsia="fr-BE"/>
        </w:rPr>
        <w:t>Personnages</w:t>
      </w:r>
      <w:r>
        <w:rPr>
          <w:rFonts w:ascii="Gill Sans MT" w:eastAsia="Times New Roman" w:hAnsi="Gill Sans MT"/>
          <w:lang w:eastAsia="fr-BE"/>
        </w:rPr>
        <w:t> : un prisonnier, une mouche. Voir, entendre, sentir, toucher, goûter.</w:t>
      </w:r>
    </w:p>
    <w:p w14:paraId="067BBF46"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Ensuite chacun peut partager brièvement.</w:t>
      </w:r>
    </w:p>
    <w:p w14:paraId="067BBF47" w14:textId="77777777" w:rsidR="00E54571" w:rsidRDefault="00C12250">
      <w:pPr>
        <w:spacing w:before="100" w:after="100" w:line="240" w:lineRule="auto"/>
      </w:pPr>
      <w:r>
        <w:rPr>
          <w:rFonts w:ascii="Gill Sans MT" w:eastAsia="Times New Roman" w:hAnsi="Gill Sans MT"/>
          <w:b/>
          <w:bCs/>
          <w:lang w:eastAsia="fr-BE"/>
        </w:rPr>
        <w:t xml:space="preserve">Audition de </w:t>
      </w:r>
      <w:r>
        <w:rPr>
          <w:rFonts w:ascii="Gill Sans MT" w:eastAsia="Times New Roman" w:hAnsi="Gill Sans MT"/>
          <w:b/>
          <w:bCs/>
          <w:i/>
          <w:iCs/>
          <w:lang w:eastAsia="fr-BE"/>
        </w:rPr>
        <w:t>Mireille</w:t>
      </w:r>
      <w:r>
        <w:rPr>
          <w:rFonts w:ascii="Gill Sans MT" w:eastAsia="Times New Roman" w:hAnsi="Gill Sans MT"/>
          <w:b/>
          <w:bCs/>
          <w:lang w:eastAsia="fr-BE"/>
        </w:rPr>
        <w:t xml:space="preserve"> (Dick Annegarn, 1975)</w:t>
      </w:r>
    </w:p>
    <w:p w14:paraId="067BBF48"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http://youtu.be/qcnaPXCdtFs</w:t>
      </w:r>
    </w:p>
    <w:p w14:paraId="067BBF49" w14:textId="77777777" w:rsidR="00E54571" w:rsidRDefault="00C12250">
      <w:pPr>
        <w:spacing w:before="100" w:after="100" w:line="240" w:lineRule="auto"/>
      </w:pPr>
      <w:r>
        <w:rPr>
          <w:rFonts w:ascii="Gill Sans MT" w:eastAsia="Times New Roman" w:hAnsi="Gill Sans MT"/>
          <w:b/>
          <w:bCs/>
          <w:lang w:eastAsia="fr-BE"/>
        </w:rPr>
        <w:t>Exercice 2</w:t>
      </w:r>
    </w:p>
    <w:p w14:paraId="067BBF4A"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Chacun va interpréter dramatiquement un couplet et un refrain de la chanson :</w:t>
      </w:r>
    </w:p>
    <w:p w14:paraId="067BBF4B" w14:textId="77777777" w:rsidR="00E54571" w:rsidRDefault="00C12250">
      <w:pPr>
        <w:spacing w:before="100" w:after="100" w:line="240" w:lineRule="auto"/>
      </w:pPr>
      <w:r>
        <w:rPr>
          <w:rFonts w:ascii="Gill Sans MT" w:eastAsia="Times New Roman" w:hAnsi="Gill Sans MT"/>
          <w:i/>
          <w:iCs/>
          <w:lang w:eastAsia="fr-BE"/>
        </w:rPr>
        <w:t>Permettez-vous que j’emprunte votre oreille</w:t>
      </w:r>
      <w:r>
        <w:rPr>
          <w:rFonts w:ascii="Arial" w:eastAsia="Times New Roman" w:hAnsi="Arial" w:cs="Arial"/>
          <w:i/>
          <w:iCs/>
          <w:lang w:eastAsia="fr-BE"/>
        </w:rPr>
        <w:t> </w:t>
      </w:r>
      <w:r>
        <w:rPr>
          <w:rFonts w:ascii="Gill Sans MT" w:eastAsia="Times New Roman" w:hAnsi="Gill Sans MT"/>
          <w:i/>
          <w:iCs/>
          <w:lang w:eastAsia="fr-BE"/>
        </w:rPr>
        <w:t xml:space="preserve">? </w:t>
      </w:r>
      <w:r>
        <w:rPr>
          <w:rFonts w:ascii="Gill Sans MT" w:eastAsia="Times New Roman" w:hAnsi="Gill Sans MT"/>
          <w:lang w:eastAsia="fr-BE"/>
        </w:rPr>
        <w:br/>
      </w:r>
      <w:r>
        <w:rPr>
          <w:rFonts w:ascii="Gill Sans MT" w:eastAsia="Times New Roman" w:hAnsi="Gill Sans MT"/>
          <w:i/>
          <w:iCs/>
          <w:lang w:eastAsia="fr-BE"/>
        </w:rPr>
        <w:t xml:space="preserve">Histoire de vous raconter l’histoire de Mireille </w:t>
      </w:r>
      <w:r>
        <w:rPr>
          <w:rFonts w:ascii="Gill Sans MT" w:eastAsia="Times New Roman" w:hAnsi="Gill Sans MT"/>
          <w:lang w:eastAsia="fr-BE"/>
        </w:rPr>
        <w:br/>
      </w:r>
      <w:r>
        <w:rPr>
          <w:rFonts w:ascii="Gill Sans MT" w:eastAsia="Times New Roman" w:hAnsi="Gill Sans MT"/>
          <w:i/>
          <w:iCs/>
          <w:lang w:eastAsia="fr-BE"/>
        </w:rPr>
        <w:t xml:space="preserve">Mireille est une mouche, comme toutes les mouches </w:t>
      </w:r>
      <w:r>
        <w:rPr>
          <w:rFonts w:ascii="Gill Sans MT" w:eastAsia="Times New Roman" w:hAnsi="Gill Sans MT"/>
          <w:lang w:eastAsia="fr-BE"/>
        </w:rPr>
        <w:br/>
      </w:r>
      <w:r>
        <w:rPr>
          <w:rFonts w:ascii="Gill Sans MT" w:eastAsia="Times New Roman" w:hAnsi="Gill Sans MT"/>
          <w:i/>
          <w:iCs/>
          <w:lang w:eastAsia="fr-BE"/>
        </w:rPr>
        <w:t xml:space="preserve">Le soir, elle se couche, à l’aube elle se réveille </w:t>
      </w:r>
    </w:p>
    <w:p w14:paraId="067BBF4C" w14:textId="77777777" w:rsidR="00E54571" w:rsidRDefault="00C12250">
      <w:pPr>
        <w:spacing w:before="100" w:after="100" w:line="240" w:lineRule="auto"/>
      </w:pPr>
      <w:r>
        <w:rPr>
          <w:rFonts w:ascii="Gill Sans MT" w:eastAsia="Times New Roman" w:hAnsi="Gill Sans MT"/>
          <w:i/>
          <w:iCs/>
          <w:lang w:eastAsia="fr-BE"/>
        </w:rPr>
        <w:t>[Refrain :]</w:t>
      </w:r>
    </w:p>
    <w:p w14:paraId="067BBF4D" w14:textId="77777777" w:rsidR="00E54571" w:rsidRDefault="00C12250">
      <w:pPr>
        <w:spacing w:before="100" w:after="100" w:line="240" w:lineRule="auto"/>
      </w:pPr>
      <w:r>
        <w:rPr>
          <w:rFonts w:ascii="Gill Sans MT" w:eastAsia="Times New Roman" w:hAnsi="Gill Sans MT"/>
          <w:i/>
          <w:iCs/>
          <w:lang w:eastAsia="fr-BE"/>
        </w:rPr>
        <w:t>Ah zoumzoumzoumzoumzoumzoumzoumzoumzouzoum</w:t>
      </w:r>
    </w:p>
    <w:p w14:paraId="067BBF4E" w14:textId="77777777" w:rsidR="00E54571" w:rsidRDefault="00C12250">
      <w:pPr>
        <w:spacing w:before="100" w:after="100" w:line="240" w:lineRule="auto"/>
      </w:pPr>
      <w:r>
        <w:rPr>
          <w:rFonts w:ascii="Gill Sans MT" w:eastAsia="Times New Roman" w:hAnsi="Gill Sans MT"/>
          <w:i/>
          <w:iCs/>
          <w:lang w:eastAsia="fr-BE"/>
        </w:rPr>
        <w:t xml:space="preserve">Un jour, elle atterrit dans la cellule d’une crapule </w:t>
      </w:r>
      <w:r>
        <w:rPr>
          <w:rFonts w:ascii="Gill Sans MT" w:eastAsia="Times New Roman" w:hAnsi="Gill Sans MT"/>
          <w:lang w:eastAsia="fr-BE"/>
        </w:rPr>
        <w:br/>
      </w:r>
      <w:r>
        <w:rPr>
          <w:rFonts w:ascii="Gill Sans MT" w:eastAsia="Times New Roman" w:hAnsi="Gill Sans MT"/>
          <w:i/>
          <w:iCs/>
          <w:lang w:eastAsia="fr-BE"/>
        </w:rPr>
        <w:t xml:space="preserve">Raymond était son nom, il tirait vingt ans de prison </w:t>
      </w:r>
      <w:r>
        <w:rPr>
          <w:rFonts w:ascii="Gill Sans MT" w:eastAsia="Times New Roman" w:hAnsi="Gill Sans MT"/>
          <w:lang w:eastAsia="fr-BE"/>
        </w:rPr>
        <w:br/>
      </w:r>
      <w:r>
        <w:rPr>
          <w:rFonts w:ascii="Gill Sans MT" w:eastAsia="Times New Roman" w:hAnsi="Gill Sans MT"/>
          <w:i/>
          <w:iCs/>
          <w:lang w:eastAsia="fr-BE"/>
        </w:rPr>
        <w:t xml:space="preserve">Violeur, voleur, tueur, Raymond attend son heure </w:t>
      </w:r>
      <w:r>
        <w:rPr>
          <w:rFonts w:ascii="Gill Sans MT" w:eastAsia="Times New Roman" w:hAnsi="Gill Sans MT"/>
          <w:lang w:eastAsia="fr-BE"/>
        </w:rPr>
        <w:br/>
      </w:r>
      <w:r>
        <w:rPr>
          <w:rFonts w:ascii="Gill Sans MT" w:eastAsia="Times New Roman" w:hAnsi="Gill Sans MT"/>
          <w:i/>
          <w:iCs/>
          <w:lang w:eastAsia="fr-BE"/>
        </w:rPr>
        <w:t xml:space="preserve">Abruti par l’ennui, la mouche le surprit </w:t>
      </w:r>
    </w:p>
    <w:p w14:paraId="067BBF4F" w14:textId="77777777" w:rsidR="00E54571" w:rsidRDefault="00C12250">
      <w:pPr>
        <w:spacing w:before="100" w:after="100" w:line="240" w:lineRule="auto"/>
      </w:pPr>
      <w:r>
        <w:rPr>
          <w:rFonts w:ascii="Gill Sans MT" w:eastAsia="Times New Roman" w:hAnsi="Gill Sans MT"/>
          <w:i/>
          <w:iCs/>
          <w:lang w:eastAsia="fr-BE"/>
        </w:rPr>
        <w:t>[Refrain]</w:t>
      </w:r>
    </w:p>
    <w:p w14:paraId="067BBF50" w14:textId="77777777" w:rsidR="00E54571" w:rsidRDefault="00C12250">
      <w:pPr>
        <w:spacing w:before="100" w:after="100" w:line="240" w:lineRule="auto"/>
      </w:pPr>
      <w:r>
        <w:rPr>
          <w:rFonts w:ascii="Gill Sans MT" w:eastAsia="Times New Roman" w:hAnsi="Gill Sans MT"/>
          <w:i/>
          <w:iCs/>
          <w:lang w:eastAsia="fr-BE"/>
        </w:rPr>
        <w:t>Raymond : Bonjour, la mouche</w:t>
      </w:r>
      <w:r>
        <w:rPr>
          <w:rFonts w:ascii="Arial" w:eastAsia="Times New Roman" w:hAnsi="Arial" w:cs="Arial"/>
          <w:i/>
          <w:iCs/>
          <w:lang w:eastAsia="fr-BE"/>
        </w:rPr>
        <w:t> </w:t>
      </w:r>
      <w:r>
        <w:rPr>
          <w:rFonts w:ascii="Gill Sans MT" w:eastAsia="Times New Roman" w:hAnsi="Gill Sans MT"/>
          <w:i/>
          <w:iCs/>
          <w:lang w:eastAsia="fr-BE"/>
        </w:rPr>
        <w:t>! Mireille : Bonjour, Raymond</w:t>
      </w:r>
      <w:r>
        <w:rPr>
          <w:rFonts w:ascii="Arial" w:eastAsia="Times New Roman" w:hAnsi="Arial" w:cs="Arial"/>
          <w:i/>
          <w:iCs/>
          <w:lang w:eastAsia="fr-BE"/>
        </w:rPr>
        <w:t> </w:t>
      </w:r>
      <w:r>
        <w:rPr>
          <w:rFonts w:ascii="Gill Sans MT" w:eastAsia="Times New Roman" w:hAnsi="Gill Sans MT"/>
          <w:i/>
          <w:iCs/>
          <w:lang w:eastAsia="fr-BE"/>
        </w:rPr>
        <w:t xml:space="preserve">! </w:t>
      </w:r>
      <w:r>
        <w:rPr>
          <w:rFonts w:ascii="Gill Sans MT" w:eastAsia="Times New Roman" w:hAnsi="Gill Sans MT"/>
          <w:lang w:eastAsia="fr-BE"/>
        </w:rPr>
        <w:br/>
      </w:r>
      <w:r>
        <w:rPr>
          <w:rFonts w:ascii="Gill Sans MT" w:eastAsia="Times New Roman" w:hAnsi="Gill Sans MT"/>
          <w:i/>
          <w:iCs/>
          <w:lang w:eastAsia="fr-BE"/>
        </w:rPr>
        <w:t xml:space="preserve">Soyons de bons amis, des amis pour de bon </w:t>
      </w:r>
      <w:r>
        <w:rPr>
          <w:rFonts w:ascii="Gill Sans MT" w:eastAsia="Times New Roman" w:hAnsi="Gill Sans MT"/>
          <w:lang w:eastAsia="fr-BE"/>
        </w:rPr>
        <w:br/>
      </w:r>
      <w:r>
        <w:rPr>
          <w:rFonts w:ascii="Gill Sans MT" w:eastAsia="Times New Roman" w:hAnsi="Gill Sans MT"/>
          <w:i/>
          <w:iCs/>
          <w:lang w:eastAsia="fr-BE"/>
        </w:rPr>
        <w:t xml:space="preserve">La brute apprivoisée, passant toute sa journée </w:t>
      </w:r>
      <w:r>
        <w:rPr>
          <w:rFonts w:ascii="Gill Sans MT" w:eastAsia="Times New Roman" w:hAnsi="Gill Sans MT"/>
          <w:lang w:eastAsia="fr-BE"/>
        </w:rPr>
        <w:br/>
      </w:r>
      <w:r>
        <w:rPr>
          <w:rFonts w:ascii="Gill Sans MT" w:eastAsia="Times New Roman" w:hAnsi="Gill Sans MT"/>
          <w:i/>
          <w:iCs/>
          <w:lang w:eastAsia="fr-BE"/>
        </w:rPr>
        <w:t xml:space="preserve">À jouer avec Mireille, pour bonne conduite est libérée </w:t>
      </w:r>
    </w:p>
    <w:p w14:paraId="067BBF51" w14:textId="77777777" w:rsidR="00E54571" w:rsidRDefault="00C12250">
      <w:pPr>
        <w:spacing w:before="100" w:after="100" w:line="240" w:lineRule="auto"/>
      </w:pPr>
      <w:r>
        <w:rPr>
          <w:rFonts w:ascii="Gill Sans MT" w:eastAsia="Times New Roman" w:hAnsi="Gill Sans MT"/>
          <w:i/>
          <w:iCs/>
          <w:lang w:eastAsia="fr-BE"/>
        </w:rPr>
        <w:t>[Refrain]</w:t>
      </w:r>
    </w:p>
    <w:p w14:paraId="067BBF52" w14:textId="77777777" w:rsidR="00E54571" w:rsidRDefault="00C12250">
      <w:pPr>
        <w:spacing w:before="100" w:after="100" w:line="240" w:lineRule="auto"/>
      </w:pPr>
      <w:r>
        <w:rPr>
          <w:rFonts w:ascii="Gill Sans MT" w:eastAsia="Times New Roman" w:hAnsi="Gill Sans MT"/>
          <w:i/>
          <w:iCs/>
          <w:lang w:eastAsia="fr-BE"/>
        </w:rPr>
        <w:t xml:space="preserve">Qu’est-ce qu’on peut bien faire, quand on sort de prison </w:t>
      </w:r>
      <w:r>
        <w:rPr>
          <w:rFonts w:ascii="Gill Sans MT" w:eastAsia="Times New Roman" w:hAnsi="Gill Sans MT"/>
          <w:lang w:eastAsia="fr-BE"/>
        </w:rPr>
        <w:br/>
      </w:r>
      <w:r>
        <w:rPr>
          <w:rFonts w:ascii="Gill Sans MT" w:eastAsia="Times New Roman" w:hAnsi="Gill Sans MT"/>
          <w:i/>
          <w:iCs/>
          <w:lang w:eastAsia="fr-BE"/>
        </w:rPr>
        <w:t>Dans une poche une mouche, dans l’autre quelques ronds</w:t>
      </w:r>
      <w:r>
        <w:rPr>
          <w:rFonts w:ascii="Arial" w:eastAsia="Times New Roman" w:hAnsi="Arial" w:cs="Arial"/>
          <w:i/>
          <w:iCs/>
          <w:lang w:eastAsia="fr-BE"/>
        </w:rPr>
        <w:t> </w:t>
      </w:r>
      <w:r>
        <w:rPr>
          <w:rFonts w:ascii="Gill Sans MT" w:eastAsia="Times New Roman" w:hAnsi="Gill Sans MT"/>
          <w:i/>
          <w:iCs/>
          <w:lang w:eastAsia="fr-BE"/>
        </w:rPr>
        <w:t xml:space="preserve">? </w:t>
      </w:r>
      <w:r>
        <w:rPr>
          <w:rFonts w:ascii="Gill Sans MT" w:eastAsia="Times New Roman" w:hAnsi="Gill Sans MT"/>
          <w:lang w:eastAsia="fr-BE"/>
        </w:rPr>
        <w:br/>
      </w:r>
      <w:r>
        <w:rPr>
          <w:rFonts w:ascii="Gill Sans MT" w:eastAsia="Times New Roman" w:hAnsi="Gill Sans MT"/>
          <w:i/>
          <w:iCs/>
          <w:lang w:eastAsia="fr-BE"/>
        </w:rPr>
        <w:t>«</w:t>
      </w:r>
      <w:r>
        <w:rPr>
          <w:rFonts w:ascii="Arial" w:eastAsia="Times New Roman" w:hAnsi="Arial" w:cs="Arial"/>
          <w:i/>
          <w:iCs/>
          <w:lang w:eastAsia="fr-BE"/>
        </w:rPr>
        <w:t> </w:t>
      </w:r>
      <w:r>
        <w:rPr>
          <w:rFonts w:ascii="Gill Sans MT" w:eastAsia="Times New Roman" w:hAnsi="Gill Sans MT"/>
          <w:i/>
          <w:iCs/>
          <w:lang w:eastAsia="fr-BE"/>
        </w:rPr>
        <w:t xml:space="preserve">Si je me faisais dompteur de puces, de cafards et d’abeilles </w:t>
      </w:r>
      <w:r>
        <w:rPr>
          <w:rFonts w:ascii="Gill Sans MT" w:eastAsia="Times New Roman" w:hAnsi="Gill Sans MT"/>
          <w:lang w:eastAsia="fr-BE"/>
        </w:rPr>
        <w:br/>
      </w:r>
      <w:r>
        <w:rPr>
          <w:rFonts w:ascii="Gill Sans MT" w:eastAsia="Times New Roman" w:hAnsi="Gill Sans MT"/>
          <w:i/>
          <w:iCs/>
          <w:lang w:eastAsia="fr-BE"/>
        </w:rPr>
        <w:t>Je ne me ferais manager, la bête de scène serait Mireille</w:t>
      </w:r>
      <w:r>
        <w:rPr>
          <w:rFonts w:ascii="Arial" w:eastAsia="Times New Roman" w:hAnsi="Arial" w:cs="Arial"/>
          <w:i/>
          <w:iCs/>
          <w:lang w:eastAsia="fr-BE"/>
        </w:rPr>
        <w:t> </w:t>
      </w:r>
      <w:r>
        <w:rPr>
          <w:rFonts w:ascii="Gill Sans MT" w:eastAsia="Times New Roman" w:hAnsi="Gill Sans MT" w:cs="Gill Sans MT"/>
          <w:i/>
          <w:iCs/>
          <w:lang w:eastAsia="fr-BE"/>
        </w:rPr>
        <w:t>»</w:t>
      </w:r>
      <w:r>
        <w:rPr>
          <w:rFonts w:ascii="Gill Sans MT" w:eastAsia="Times New Roman" w:hAnsi="Gill Sans MT"/>
          <w:i/>
          <w:iCs/>
          <w:lang w:eastAsia="fr-BE"/>
        </w:rPr>
        <w:t xml:space="preserve"> </w:t>
      </w:r>
      <w:r>
        <w:rPr>
          <w:rFonts w:ascii="Gill Sans MT" w:eastAsia="Times New Roman" w:hAnsi="Gill Sans MT"/>
          <w:lang w:eastAsia="fr-BE"/>
        </w:rPr>
        <w:br/>
      </w:r>
      <w:r>
        <w:rPr>
          <w:rFonts w:ascii="Gill Sans MT" w:eastAsia="Times New Roman" w:hAnsi="Gill Sans MT"/>
          <w:i/>
          <w:iCs/>
          <w:lang w:eastAsia="fr-BE"/>
        </w:rPr>
        <w:t xml:space="preserve">Oh oué ! </w:t>
      </w:r>
    </w:p>
    <w:p w14:paraId="067BBF53" w14:textId="77777777" w:rsidR="00E54571" w:rsidRDefault="00C12250">
      <w:pPr>
        <w:spacing w:before="100" w:after="100" w:line="240" w:lineRule="auto"/>
      </w:pPr>
      <w:r>
        <w:rPr>
          <w:rFonts w:ascii="Gill Sans MT" w:eastAsia="Times New Roman" w:hAnsi="Gill Sans MT"/>
          <w:i/>
          <w:iCs/>
          <w:lang w:eastAsia="fr-BE"/>
        </w:rPr>
        <w:t>[Refrain]</w:t>
      </w:r>
    </w:p>
    <w:p w14:paraId="067BBF54" w14:textId="77777777" w:rsidR="00E54571" w:rsidRDefault="00C12250">
      <w:pPr>
        <w:spacing w:before="100" w:after="100" w:line="240" w:lineRule="auto"/>
      </w:pPr>
      <w:r>
        <w:rPr>
          <w:rFonts w:ascii="Gill Sans MT" w:eastAsia="Times New Roman" w:hAnsi="Gill Sans MT"/>
          <w:i/>
          <w:iCs/>
          <w:lang w:eastAsia="fr-BE"/>
        </w:rPr>
        <w:t>«</w:t>
      </w:r>
      <w:r>
        <w:rPr>
          <w:rFonts w:ascii="Arial" w:eastAsia="Times New Roman" w:hAnsi="Arial" w:cs="Arial"/>
          <w:i/>
          <w:iCs/>
          <w:lang w:eastAsia="fr-BE"/>
        </w:rPr>
        <w:t> </w:t>
      </w:r>
      <w:r>
        <w:rPr>
          <w:rFonts w:ascii="Gill Sans MT" w:eastAsia="Times New Roman" w:hAnsi="Gill Sans MT"/>
          <w:i/>
          <w:iCs/>
          <w:lang w:eastAsia="fr-BE"/>
        </w:rPr>
        <w:t xml:space="preserve">Voyons ce que ça donne, voyons si tu étonnes </w:t>
      </w:r>
      <w:r>
        <w:rPr>
          <w:rFonts w:ascii="Gill Sans MT" w:eastAsia="Times New Roman" w:hAnsi="Gill Sans MT"/>
          <w:lang w:eastAsia="fr-BE"/>
        </w:rPr>
        <w:br/>
      </w:r>
      <w:r>
        <w:rPr>
          <w:rFonts w:ascii="Gill Sans MT" w:eastAsia="Times New Roman" w:hAnsi="Gill Sans MT"/>
          <w:i/>
          <w:iCs/>
          <w:lang w:eastAsia="fr-BE"/>
        </w:rPr>
        <w:t>Les clients de ce bistro, Mireille, va faire ton numéro</w:t>
      </w:r>
      <w:r>
        <w:rPr>
          <w:rFonts w:ascii="Arial" w:eastAsia="Times New Roman" w:hAnsi="Arial" w:cs="Arial"/>
          <w:i/>
          <w:iCs/>
          <w:lang w:eastAsia="fr-BE"/>
        </w:rPr>
        <w:t> </w:t>
      </w:r>
      <w:r>
        <w:rPr>
          <w:rFonts w:ascii="Gill Sans MT" w:eastAsia="Times New Roman" w:hAnsi="Gill Sans MT" w:cs="Gill Sans MT"/>
          <w:i/>
          <w:iCs/>
          <w:lang w:eastAsia="fr-BE"/>
        </w:rPr>
        <w:t>»</w:t>
      </w:r>
      <w:r>
        <w:rPr>
          <w:rFonts w:ascii="Gill Sans MT" w:eastAsia="Times New Roman" w:hAnsi="Gill Sans MT"/>
          <w:i/>
          <w:iCs/>
          <w:lang w:eastAsia="fr-BE"/>
        </w:rPr>
        <w:t xml:space="preserve"> </w:t>
      </w:r>
      <w:r>
        <w:rPr>
          <w:rFonts w:ascii="Gill Sans MT" w:eastAsia="Times New Roman" w:hAnsi="Gill Sans MT"/>
          <w:lang w:eastAsia="fr-BE"/>
        </w:rPr>
        <w:br/>
      </w:r>
      <w:r>
        <w:rPr>
          <w:rFonts w:ascii="Gill Sans MT" w:eastAsia="Times New Roman" w:hAnsi="Gill Sans MT"/>
          <w:i/>
          <w:iCs/>
          <w:lang w:eastAsia="fr-BE"/>
        </w:rPr>
        <w:t>«</w:t>
      </w:r>
      <w:r>
        <w:rPr>
          <w:rFonts w:ascii="Arial" w:eastAsia="Times New Roman" w:hAnsi="Arial" w:cs="Arial"/>
          <w:i/>
          <w:iCs/>
          <w:lang w:eastAsia="fr-BE"/>
        </w:rPr>
        <w:t> </w:t>
      </w:r>
      <w:r>
        <w:rPr>
          <w:rFonts w:ascii="Gill Sans MT" w:eastAsia="Times New Roman" w:hAnsi="Gill Sans MT"/>
          <w:i/>
          <w:iCs/>
          <w:lang w:eastAsia="fr-BE"/>
        </w:rPr>
        <w:t>Tiens, une mouche</w:t>
      </w:r>
      <w:r>
        <w:rPr>
          <w:rFonts w:ascii="Arial" w:eastAsia="Times New Roman" w:hAnsi="Arial" w:cs="Arial"/>
          <w:i/>
          <w:iCs/>
          <w:lang w:eastAsia="fr-BE"/>
        </w:rPr>
        <w:t> </w:t>
      </w:r>
      <w:r>
        <w:rPr>
          <w:rFonts w:ascii="Gill Sans MT" w:eastAsia="Times New Roman" w:hAnsi="Gill Sans MT"/>
          <w:i/>
          <w:iCs/>
          <w:lang w:eastAsia="fr-BE"/>
        </w:rPr>
        <w:t>? Pardon</w:t>
      </w:r>
      <w:r>
        <w:rPr>
          <w:rFonts w:ascii="Arial" w:eastAsia="Times New Roman" w:hAnsi="Arial" w:cs="Arial"/>
          <w:i/>
          <w:iCs/>
          <w:lang w:eastAsia="fr-BE"/>
        </w:rPr>
        <w:t> </w:t>
      </w:r>
      <w:r>
        <w:rPr>
          <w:rFonts w:ascii="Gill Sans MT" w:eastAsia="Times New Roman" w:hAnsi="Gill Sans MT" w:cs="Gill Sans MT"/>
          <w:i/>
          <w:iCs/>
          <w:lang w:eastAsia="fr-BE"/>
        </w:rPr>
        <w:t>»</w:t>
      </w:r>
      <w:r>
        <w:rPr>
          <w:rFonts w:ascii="Gill Sans MT" w:eastAsia="Times New Roman" w:hAnsi="Gill Sans MT"/>
          <w:i/>
          <w:iCs/>
          <w:lang w:eastAsia="fr-BE"/>
        </w:rPr>
        <w:t xml:space="preserve">, dit le garçon </w:t>
      </w:r>
      <w:r>
        <w:rPr>
          <w:rFonts w:ascii="Gill Sans MT" w:eastAsia="Times New Roman" w:hAnsi="Gill Sans MT"/>
          <w:lang w:eastAsia="fr-BE"/>
        </w:rPr>
        <w:br/>
      </w:r>
      <w:r>
        <w:rPr>
          <w:rFonts w:ascii="Gill Sans MT" w:eastAsia="Times New Roman" w:hAnsi="Gill Sans MT"/>
          <w:i/>
          <w:iCs/>
          <w:lang w:eastAsia="fr-BE"/>
        </w:rPr>
        <w:t xml:space="preserve">Et d’un pouce farouche... </w:t>
      </w:r>
    </w:p>
    <w:p w14:paraId="067BBF55" w14:textId="77777777" w:rsidR="00E54571" w:rsidRDefault="00C12250">
      <w:pPr>
        <w:spacing w:before="100" w:after="100" w:line="240" w:lineRule="auto"/>
      </w:pPr>
      <w:r>
        <w:rPr>
          <w:rFonts w:ascii="Gill Sans MT" w:eastAsia="Times New Roman" w:hAnsi="Gill Sans MT"/>
          <w:i/>
          <w:iCs/>
          <w:lang w:eastAsia="fr-BE"/>
        </w:rPr>
        <w:t>Ah zoum zoum... zoumahzoumzoum... zoum...</w:t>
      </w:r>
    </w:p>
    <w:p w14:paraId="067BBF56" w14:textId="77777777" w:rsidR="00E54571" w:rsidRDefault="00C12250">
      <w:pPr>
        <w:spacing w:before="100" w:after="100" w:line="240" w:lineRule="auto"/>
      </w:pPr>
      <w:r>
        <w:rPr>
          <w:rFonts w:ascii="Gill Sans MT" w:eastAsia="Times New Roman" w:hAnsi="Gill Sans MT"/>
          <w:i/>
          <w:iCs/>
          <w:lang w:eastAsia="fr-BE"/>
        </w:rPr>
        <w:t>Mireille...</w:t>
      </w:r>
    </w:p>
    <w:p w14:paraId="067BBF57" w14:textId="77777777" w:rsidR="00E54571" w:rsidRDefault="00C12250">
      <w:pPr>
        <w:spacing w:before="100" w:after="100" w:line="240" w:lineRule="auto"/>
      </w:pPr>
      <w:r>
        <w:rPr>
          <w:rFonts w:ascii="Gill Sans MT" w:eastAsia="Times New Roman" w:hAnsi="Gill Sans MT"/>
          <w:lang w:eastAsia="fr-BE"/>
        </w:rPr>
        <w:t xml:space="preserve">Une chanson </w:t>
      </w:r>
      <w:r>
        <w:rPr>
          <w:rFonts w:ascii="Gill Sans MT" w:eastAsia="Times New Roman" w:hAnsi="Gill Sans MT"/>
          <w:b/>
          <w:bCs/>
          <w:lang w:eastAsia="fr-BE"/>
        </w:rPr>
        <w:t>narrative</w:t>
      </w:r>
      <w:r>
        <w:rPr>
          <w:rFonts w:ascii="Gill Sans MT" w:eastAsia="Times New Roman" w:hAnsi="Gill Sans MT"/>
          <w:lang w:eastAsia="fr-BE"/>
        </w:rPr>
        <w:t xml:space="preserve"> : elle raconte une histoire. Tragique (au sujet du genre tragique qui est d’abord un genre dramatique, théâtral : </w:t>
      </w:r>
      <w:hyperlink r:id="rId7" w:history="1">
        <w:r>
          <w:rPr>
            <w:rFonts w:ascii="Gill Sans MT" w:eastAsia="Times New Roman" w:hAnsi="Gill Sans MT"/>
            <w:color w:val="0000FF"/>
            <w:u w:val="single"/>
            <w:lang w:eastAsia="fr-BE"/>
          </w:rPr>
          <w:t>cliquez ici</w:t>
        </w:r>
      </w:hyperlink>
      <w:r>
        <w:rPr>
          <w:rFonts w:ascii="Gill Sans MT" w:eastAsia="Times New Roman" w:hAnsi="Gill Sans MT"/>
          <w:lang w:eastAsia="fr-BE"/>
        </w:rPr>
        <w:t>).</w:t>
      </w:r>
    </w:p>
    <w:p w14:paraId="067BBF58" w14:textId="77777777" w:rsidR="00E54571" w:rsidRDefault="00C12250">
      <w:pPr>
        <w:spacing w:before="100" w:after="100" w:line="240" w:lineRule="auto"/>
      </w:pPr>
      <w:r>
        <w:rPr>
          <w:rStyle w:val="lev"/>
        </w:rPr>
        <w:t xml:space="preserve">Oh Ouè ! </w:t>
      </w:r>
      <w:r>
        <w:t>est le </w:t>
      </w:r>
      <w:r>
        <w:rPr>
          <w:rStyle w:val="Accentuation"/>
        </w:rPr>
        <w:t>climax</w:t>
      </w:r>
      <w:r>
        <w:t>, le sommet, le point d’apogée le plus intense. Ensuite, la tension retombe et rapidement l’histoire se résorbe, s’achève.</w:t>
      </w:r>
    </w:p>
    <w:p w14:paraId="067BBF59"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Un commentaire intéressant de Max Leb sous la vidéo youtube :</w:t>
      </w:r>
    </w:p>
    <w:p w14:paraId="067BBF5A" w14:textId="77777777" w:rsidR="00E54571" w:rsidRDefault="00C12250">
      <w:pPr>
        <w:spacing w:before="100" w:after="100" w:line="240" w:lineRule="auto"/>
      </w:pPr>
      <w:r>
        <w:rPr>
          <w:rFonts w:ascii="Gill Sans MT" w:eastAsia="Times New Roman" w:hAnsi="Gill Sans MT"/>
          <w:b/>
          <w:bCs/>
          <w:i/>
          <w:iCs/>
          <w:lang w:eastAsia="fr-BE"/>
        </w:rPr>
        <w:t>Le sujet de fond est l’innocence retrouvée immédiatement saccagée par la cruauté du réel.</w:t>
      </w:r>
    </w:p>
    <w:p w14:paraId="067BBF5B"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w:t>
      </w:r>
    </w:p>
    <w:p w14:paraId="067BBF5C" w14:textId="77777777" w:rsidR="00E54571" w:rsidRDefault="00C12250">
      <w:pPr>
        <w:spacing w:before="100" w:after="100" w:line="240" w:lineRule="auto"/>
      </w:pPr>
      <w:r>
        <w:rPr>
          <w:rFonts w:ascii="Gill Sans MT" w:eastAsia="Times New Roman" w:hAnsi="Gill Sans MT"/>
          <w:b/>
          <w:bCs/>
          <w:lang w:eastAsia="fr-BE"/>
        </w:rPr>
        <w:t> «</w:t>
      </w:r>
      <w:r>
        <w:rPr>
          <w:rFonts w:ascii="Arial" w:eastAsia="Times New Roman" w:hAnsi="Arial" w:cs="Arial"/>
          <w:b/>
          <w:bCs/>
          <w:lang w:eastAsia="fr-BE"/>
        </w:rPr>
        <w:t> </w:t>
      </w:r>
      <w:r>
        <w:rPr>
          <w:rFonts w:ascii="Gill Sans MT" w:eastAsia="Times New Roman" w:hAnsi="Gill Sans MT"/>
          <w:b/>
          <w:bCs/>
          <w:i/>
          <w:iCs/>
          <w:lang w:eastAsia="fr-BE"/>
        </w:rPr>
        <w:t>et d’un pouce farouche...</w:t>
      </w:r>
      <w:r>
        <w:rPr>
          <w:rFonts w:ascii="Arial" w:eastAsia="Times New Roman" w:hAnsi="Arial" w:cs="Arial"/>
          <w:b/>
          <w:bCs/>
          <w:lang w:eastAsia="fr-BE"/>
        </w:rPr>
        <w:t> </w:t>
      </w:r>
      <w:r>
        <w:rPr>
          <w:rFonts w:ascii="Gill Sans MT" w:eastAsia="Times New Roman" w:hAnsi="Gill Sans MT" w:cs="Gill Sans MT"/>
          <w:b/>
          <w:bCs/>
          <w:lang w:eastAsia="fr-BE"/>
        </w:rPr>
        <w:t>»</w:t>
      </w:r>
      <w:r>
        <w:rPr>
          <w:rFonts w:ascii="Gill Sans MT" w:eastAsia="Times New Roman" w:hAnsi="Gill Sans MT"/>
          <w:b/>
          <w:bCs/>
          <w:lang w:eastAsia="fr-BE"/>
        </w:rPr>
        <w:t> : Vocabulaire, procédé littéraire, philosophie de la vie... </w:t>
      </w:r>
    </w:p>
    <w:p w14:paraId="067BBF5D" w14:textId="77777777" w:rsidR="00E54571" w:rsidRDefault="00C12250">
      <w:pPr>
        <w:numPr>
          <w:ilvl w:val="0"/>
          <w:numId w:val="1"/>
        </w:numPr>
        <w:spacing w:before="100" w:after="100" w:line="240" w:lineRule="auto"/>
        <w:rPr>
          <w:rFonts w:ascii="Gill Sans MT" w:eastAsia="Times New Roman" w:hAnsi="Gill Sans MT"/>
          <w:lang w:eastAsia="fr-BE"/>
        </w:rPr>
      </w:pPr>
      <w:r>
        <w:rPr>
          <w:rFonts w:ascii="Gill Sans MT" w:eastAsia="Times New Roman" w:hAnsi="Gill Sans MT"/>
          <w:lang w:eastAsia="fr-BE"/>
        </w:rPr>
        <w:lastRenderedPageBreak/>
        <w:t>Relevons d’abord l’ellipse : un bon écrivain souvent ne dit pas tout, laisse sous-entendu l’essentiel, lui donnant ainsi plus de force.</w:t>
      </w:r>
    </w:p>
    <w:p w14:paraId="067BBF5E" w14:textId="77777777" w:rsidR="00E54571" w:rsidRDefault="00C12250">
      <w:pPr>
        <w:numPr>
          <w:ilvl w:val="0"/>
          <w:numId w:val="1"/>
        </w:numPr>
        <w:spacing w:before="100" w:after="100" w:line="240" w:lineRule="auto"/>
      </w:pPr>
      <w:r>
        <w:rPr>
          <w:rFonts w:ascii="Gill Sans MT" w:eastAsia="Times New Roman" w:hAnsi="Gill Sans MT"/>
          <w:lang w:eastAsia="fr-BE"/>
        </w:rPr>
        <w:t>Un pouce «</w:t>
      </w:r>
      <w:r>
        <w:rPr>
          <w:rFonts w:ascii="Arial" w:eastAsia="Times New Roman" w:hAnsi="Arial" w:cs="Arial"/>
          <w:lang w:eastAsia="fr-BE"/>
        </w:rPr>
        <w:t> </w:t>
      </w:r>
      <w:r>
        <w:rPr>
          <w:rFonts w:ascii="Gill Sans MT" w:eastAsia="Times New Roman" w:hAnsi="Gill Sans MT"/>
          <w:i/>
          <w:iCs/>
          <w:lang w:eastAsia="fr-BE"/>
        </w:rPr>
        <w:t>farouche</w:t>
      </w:r>
      <w:r>
        <w:rPr>
          <w:rFonts w:ascii="Arial" w:eastAsia="Times New Roman" w:hAnsi="Arial" w:cs="Arial"/>
          <w:lang w:eastAsia="fr-BE"/>
        </w:rPr>
        <w:t> </w:t>
      </w:r>
      <w:r>
        <w:rPr>
          <w:rFonts w:ascii="Gill Sans MT" w:eastAsia="Times New Roman" w:hAnsi="Gill Sans MT" w:cs="Gill Sans MT"/>
          <w:lang w:eastAsia="fr-BE"/>
        </w:rPr>
        <w:t>»</w:t>
      </w:r>
      <w:r>
        <w:rPr>
          <w:rFonts w:ascii="Arial" w:eastAsia="Times New Roman" w:hAnsi="Arial" w:cs="Arial"/>
          <w:lang w:eastAsia="fr-BE"/>
        </w:rPr>
        <w:t> </w:t>
      </w:r>
      <w:r>
        <w:rPr>
          <w:rFonts w:ascii="Gill Sans MT" w:eastAsia="Times New Roman" w:hAnsi="Gill Sans MT"/>
          <w:lang w:eastAsia="fr-BE"/>
        </w:rPr>
        <w:t>? D’abord ce n’est pas le pouce qui est farouche, mais le garçon de café (ou alors, il faut imaginer que notre corps ou des parties de celui-ci peuvent n’en faire qu’à leur guise). «</w:t>
      </w:r>
      <w:r>
        <w:rPr>
          <w:rFonts w:ascii="Arial" w:eastAsia="Times New Roman" w:hAnsi="Arial" w:cs="Arial"/>
          <w:lang w:eastAsia="fr-BE"/>
        </w:rPr>
        <w:t> </w:t>
      </w:r>
      <w:r>
        <w:rPr>
          <w:rFonts w:ascii="Gill Sans MT" w:eastAsia="Times New Roman" w:hAnsi="Gill Sans MT"/>
          <w:lang w:eastAsia="fr-BE"/>
        </w:rPr>
        <w:t>Farouche</w:t>
      </w:r>
      <w:r>
        <w:rPr>
          <w:rFonts w:ascii="Arial" w:eastAsia="Times New Roman" w:hAnsi="Arial" w:cs="Arial"/>
          <w:lang w:eastAsia="fr-BE"/>
        </w:rPr>
        <w:t> </w:t>
      </w:r>
      <w:r>
        <w:rPr>
          <w:rFonts w:ascii="Gill Sans MT" w:eastAsia="Times New Roman" w:hAnsi="Gill Sans MT" w:cs="Gill Sans MT"/>
          <w:lang w:eastAsia="fr-BE"/>
        </w:rPr>
        <w:t>»</w:t>
      </w:r>
      <w:r>
        <w:rPr>
          <w:rFonts w:ascii="Gill Sans MT" w:eastAsia="Times New Roman" w:hAnsi="Gill Sans MT"/>
          <w:lang w:eastAsia="fr-BE"/>
        </w:rPr>
        <w:t xml:space="preserve"> se dit d’un animal ou d’un humain qui n’est pas apprivoisé, qu’on ne peut pas dominer, qui reste libre, indépendant, non maîtrisable. </w:t>
      </w:r>
      <w:hyperlink r:id="rId8" w:history="1">
        <w:r>
          <w:rPr>
            <w:rFonts w:ascii="Gill Sans MT" w:eastAsia="Times New Roman" w:hAnsi="Gill Sans MT"/>
            <w:b/>
            <w:bCs/>
            <w:color w:val="0000FF"/>
            <w:u w:val="single"/>
            <w:lang w:eastAsia="fr-BE"/>
          </w:rPr>
          <w:t>- Accéder à l’article du TLFI (Trésor de la Langue Française Informatisé)</w:t>
        </w:r>
      </w:hyperlink>
      <w:r>
        <w:rPr>
          <w:rFonts w:ascii="Gill Sans MT" w:eastAsia="Times New Roman" w:hAnsi="Gill Sans MT"/>
          <w:b/>
          <w:bCs/>
          <w:color w:val="0000FF"/>
          <w:lang w:eastAsia="fr-BE"/>
        </w:rPr>
        <w:t>.</w:t>
      </w:r>
    </w:p>
    <w:p w14:paraId="067BBF5F" w14:textId="77777777" w:rsidR="00E54571" w:rsidRDefault="00C12250">
      <w:pPr>
        <w:numPr>
          <w:ilvl w:val="0"/>
          <w:numId w:val="1"/>
        </w:numPr>
        <w:spacing w:before="100" w:after="100" w:line="240" w:lineRule="auto"/>
        <w:rPr>
          <w:rFonts w:ascii="Gill Sans MT" w:eastAsia="Times New Roman" w:hAnsi="Gill Sans MT"/>
          <w:lang w:eastAsia="fr-BE"/>
        </w:rPr>
      </w:pPr>
      <w:r>
        <w:rPr>
          <w:rFonts w:ascii="Gill Sans MT" w:eastAsia="Times New Roman" w:hAnsi="Gill Sans MT"/>
          <w:lang w:eastAsia="fr-BE"/>
        </w:rPr>
        <w:t>Si le garçon est présenté comme farouche, non maîtrisable, ce n’est hélas plus le cas de Mireille puisqu’elle a été apprivoisée. Finalement pour son malheur puisque, si elle était restée farouche, moins confiante en l’être humain, elle serait sans doute restée sur ses gardes et aurait fui, effarouchée, le pouce du garçon de café... le caractère tragique du récit redouble : Raymond, parce qu’il a apprivoisé l’animal, peut apparaître responsable de sa mort...</w:t>
      </w:r>
    </w:p>
    <w:p w14:paraId="067BBF60" w14:textId="77777777" w:rsidR="00E54571" w:rsidRDefault="00C12250">
      <w:pPr>
        <w:numPr>
          <w:ilvl w:val="0"/>
          <w:numId w:val="1"/>
        </w:numPr>
        <w:spacing w:before="100" w:after="100" w:line="240" w:lineRule="auto"/>
      </w:pPr>
      <w:r>
        <w:rPr>
          <w:rFonts w:ascii="Gill Sans MT" w:eastAsia="Times New Roman" w:hAnsi="Gill Sans MT"/>
          <w:lang w:eastAsia="fr-BE"/>
        </w:rPr>
        <w:t>À noter que Raymond, lui aussi, a cessé d’être le farouche «</w:t>
      </w:r>
      <w:r>
        <w:rPr>
          <w:rFonts w:ascii="Arial" w:eastAsia="Times New Roman" w:hAnsi="Arial" w:cs="Arial"/>
          <w:lang w:eastAsia="fr-BE"/>
        </w:rPr>
        <w:t> </w:t>
      </w:r>
      <w:r>
        <w:rPr>
          <w:rFonts w:ascii="Gill Sans MT" w:eastAsia="Times New Roman" w:hAnsi="Gill Sans MT"/>
          <w:lang w:eastAsia="fr-BE"/>
        </w:rPr>
        <w:t>violeur, voleur, tueur</w:t>
      </w:r>
      <w:r>
        <w:rPr>
          <w:rFonts w:ascii="Arial" w:eastAsia="Times New Roman" w:hAnsi="Arial" w:cs="Arial"/>
          <w:lang w:eastAsia="fr-BE"/>
        </w:rPr>
        <w:t> </w:t>
      </w:r>
      <w:r>
        <w:rPr>
          <w:rFonts w:ascii="Gill Sans MT" w:eastAsia="Times New Roman" w:hAnsi="Gill Sans MT" w:cs="Gill Sans MT"/>
          <w:lang w:eastAsia="fr-BE"/>
        </w:rPr>
        <w:t>»</w:t>
      </w:r>
      <w:r>
        <w:rPr>
          <w:rFonts w:ascii="Gill Sans MT" w:eastAsia="Times New Roman" w:hAnsi="Gill Sans MT"/>
          <w:lang w:eastAsia="fr-BE"/>
        </w:rPr>
        <w:t>, le «</w:t>
      </w:r>
      <w:r>
        <w:rPr>
          <w:rFonts w:ascii="Arial" w:eastAsia="Times New Roman" w:hAnsi="Arial" w:cs="Arial"/>
          <w:lang w:eastAsia="fr-BE"/>
        </w:rPr>
        <w:t> </w:t>
      </w:r>
      <w:r>
        <w:rPr>
          <w:rFonts w:ascii="Gill Sans MT" w:eastAsia="Times New Roman" w:hAnsi="Gill Sans MT"/>
          <w:lang w:eastAsia="fr-BE"/>
        </w:rPr>
        <w:t>sauvage</w:t>
      </w:r>
      <w:r>
        <w:rPr>
          <w:rFonts w:ascii="Arial" w:eastAsia="Times New Roman" w:hAnsi="Arial" w:cs="Arial"/>
          <w:lang w:eastAsia="fr-BE"/>
        </w:rPr>
        <w:t> </w:t>
      </w:r>
      <w:r>
        <w:rPr>
          <w:rFonts w:ascii="Gill Sans MT" w:eastAsia="Times New Roman" w:hAnsi="Gill Sans MT" w:cs="Gill Sans MT"/>
          <w:lang w:eastAsia="fr-BE"/>
        </w:rPr>
        <w:t>»</w:t>
      </w:r>
      <w:r>
        <w:rPr>
          <w:rFonts w:ascii="Gill Sans MT" w:eastAsia="Times New Roman" w:hAnsi="Gill Sans MT"/>
          <w:lang w:eastAsia="fr-BE"/>
        </w:rPr>
        <w:t xml:space="preserve"> qu’il était. Il a lui aussi été apprivoisé (par une mouche, ce qui n’est pas habituel dans la vie ordinaire, mais tout est possible en littérature).</w:t>
      </w:r>
    </w:p>
    <w:p w14:paraId="067BBF61" w14:textId="77777777" w:rsidR="00E54571" w:rsidRDefault="00C12250">
      <w:pPr>
        <w:spacing w:after="0" w:line="240" w:lineRule="auto"/>
      </w:pPr>
      <w:r>
        <w:rPr>
          <w:rFonts w:ascii="Gill Sans MT" w:eastAsia="Times New Roman" w:hAnsi="Gill Sans MT"/>
          <w:noProof/>
          <w:lang w:eastAsia="fr-BE"/>
        </w:rPr>
        <mc:AlternateContent>
          <mc:Choice Requires="wps">
            <w:drawing>
              <wp:inline distT="0" distB="0" distL="0" distR="0" wp14:anchorId="067BBF44" wp14:editId="067BBF45">
                <wp:extent cx="41614728" cy="1271"/>
                <wp:effectExtent l="0" t="0" r="28572" b="36829"/>
                <wp:docPr id="1" name="Horizontal Line 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4C28E1B9" id="Horizontal Line 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" filled="f" strokecolor="#a0a0a0" strokeweight=".26467mm">
                <v:textbox inset="0,0,0,0"/>
                <w10:anchorlock/>
              </v:rect>
            </w:pict>
          </mc:Fallback>
        </mc:AlternateContent>
      </w:r>
    </w:p>
    <w:p w14:paraId="067BBF62" w14:textId="77777777" w:rsidR="00E54571" w:rsidRDefault="00C12250">
      <w:pPr>
        <w:spacing w:before="100" w:after="100" w:line="240" w:lineRule="auto"/>
        <w:outlineLvl w:val="2"/>
        <w:rPr>
          <w:rFonts w:ascii="Gill Sans MT" w:eastAsia="Times New Roman" w:hAnsi="Gill Sans MT"/>
          <w:b/>
          <w:bCs/>
          <w:sz w:val="24"/>
          <w:szCs w:val="24"/>
          <w:lang w:eastAsia="fr-BE"/>
        </w:rPr>
      </w:pPr>
      <w:r>
        <w:rPr>
          <w:rFonts w:ascii="Gill Sans MT" w:eastAsia="Times New Roman" w:hAnsi="Gill Sans MT"/>
          <w:b/>
          <w:bCs/>
          <w:sz w:val="24"/>
          <w:szCs w:val="24"/>
          <w:lang w:eastAsia="fr-BE"/>
        </w:rPr>
        <w:t> </w:t>
      </w:r>
    </w:p>
    <w:p w14:paraId="067BBF63" w14:textId="77777777" w:rsidR="00E54571" w:rsidRDefault="00C12250">
      <w:pPr>
        <w:spacing w:before="100" w:after="100" w:line="240" w:lineRule="auto"/>
        <w:outlineLvl w:val="1"/>
      </w:pPr>
      <w:r>
        <w:rPr>
          <w:rFonts w:ascii="Gill Sans MT" w:eastAsia="Times New Roman" w:hAnsi="Gill Sans MT"/>
          <w:b/>
          <w:bCs/>
          <w:sz w:val="32"/>
          <w:szCs w:val="32"/>
          <w:lang w:eastAsia="fr-BE"/>
        </w:rPr>
        <w:t>La vie est-elle bien faite</w:t>
      </w:r>
      <w:r>
        <w:rPr>
          <w:rFonts w:ascii="Arial" w:eastAsia="Times New Roman" w:hAnsi="Arial" w:cs="Arial"/>
          <w:b/>
          <w:bCs/>
          <w:sz w:val="32"/>
          <w:szCs w:val="32"/>
          <w:lang w:eastAsia="fr-BE"/>
        </w:rPr>
        <w:t> </w:t>
      </w:r>
      <w:r>
        <w:rPr>
          <w:rFonts w:ascii="Gill Sans MT" w:eastAsia="Times New Roman" w:hAnsi="Gill Sans MT"/>
          <w:b/>
          <w:bCs/>
          <w:sz w:val="32"/>
          <w:szCs w:val="32"/>
          <w:lang w:eastAsia="fr-BE"/>
        </w:rPr>
        <w:t>? «</w:t>
      </w:r>
      <w:r>
        <w:rPr>
          <w:rFonts w:ascii="Arial" w:eastAsia="Times New Roman" w:hAnsi="Arial" w:cs="Arial"/>
          <w:b/>
          <w:bCs/>
          <w:sz w:val="32"/>
          <w:szCs w:val="32"/>
          <w:lang w:eastAsia="fr-BE"/>
        </w:rPr>
        <w:t> </w:t>
      </w:r>
      <w:r>
        <w:rPr>
          <w:rFonts w:ascii="Gill Sans MT" w:eastAsia="Times New Roman" w:hAnsi="Gill Sans MT"/>
          <w:b/>
          <w:bCs/>
          <w:sz w:val="32"/>
          <w:szCs w:val="32"/>
          <w:lang w:eastAsia="fr-BE"/>
        </w:rPr>
        <w:t>Oui</w:t>
      </w:r>
      <w:r>
        <w:rPr>
          <w:rFonts w:ascii="Arial" w:eastAsia="Times New Roman" w:hAnsi="Arial" w:cs="Arial"/>
          <w:b/>
          <w:bCs/>
          <w:sz w:val="32"/>
          <w:szCs w:val="32"/>
          <w:lang w:eastAsia="fr-BE"/>
        </w:rPr>
        <w:t> </w:t>
      </w:r>
      <w:r>
        <w:rPr>
          <w:rFonts w:ascii="Gill Sans MT" w:eastAsia="Times New Roman" w:hAnsi="Gill Sans MT" w:cs="Gill Sans MT"/>
          <w:b/>
          <w:bCs/>
          <w:sz w:val="32"/>
          <w:szCs w:val="32"/>
          <w:lang w:eastAsia="fr-BE"/>
        </w:rPr>
        <w:t>»</w:t>
      </w:r>
      <w:r>
        <w:rPr>
          <w:rFonts w:ascii="Gill Sans MT" w:eastAsia="Times New Roman" w:hAnsi="Gill Sans MT"/>
          <w:b/>
          <w:bCs/>
          <w:sz w:val="32"/>
          <w:szCs w:val="32"/>
          <w:lang w:eastAsia="fr-BE"/>
        </w:rPr>
        <w:t>, selon Joe Dassin</w:t>
      </w:r>
    </w:p>
    <w:p w14:paraId="067BBF64"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https://youtu.be/TddZk2meot4</w:t>
      </w:r>
    </w:p>
    <w:p w14:paraId="067BBF65"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Tous les matins il achetait</w:t>
      </w:r>
      <w:r>
        <w:rPr>
          <w:rFonts w:ascii="Gill Sans MT" w:eastAsia="Times New Roman" w:hAnsi="Gill Sans MT"/>
          <w:lang w:eastAsia="fr-BE"/>
        </w:rPr>
        <w:br/>
        <w:t>Son p’tit pain au chocolat</w:t>
      </w:r>
      <w:r>
        <w:rPr>
          <w:rFonts w:ascii="Gill Sans MT" w:eastAsia="Times New Roman" w:hAnsi="Gill Sans MT"/>
          <w:lang w:eastAsia="fr-BE"/>
        </w:rPr>
        <w:br/>
        <w:t>La boulangère lui souriait</w:t>
      </w:r>
      <w:r>
        <w:rPr>
          <w:rFonts w:ascii="Gill Sans MT" w:eastAsia="Times New Roman" w:hAnsi="Gill Sans MT"/>
          <w:lang w:eastAsia="fr-BE"/>
        </w:rPr>
        <w:br/>
        <w:t>Il ne la regardait pas</w:t>
      </w:r>
    </w:p>
    <w:p w14:paraId="067BBF66"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Et pourtant elle était belle</w:t>
      </w:r>
      <w:r>
        <w:rPr>
          <w:rFonts w:ascii="Gill Sans MT" w:eastAsia="Times New Roman" w:hAnsi="Gill Sans MT"/>
          <w:lang w:eastAsia="fr-BE"/>
        </w:rPr>
        <w:br/>
        <w:t>Les clients ne voyaient qu’elle</w:t>
      </w:r>
      <w:r>
        <w:rPr>
          <w:rFonts w:ascii="Gill Sans MT" w:eastAsia="Times New Roman" w:hAnsi="Gill Sans MT"/>
          <w:lang w:eastAsia="fr-BE"/>
        </w:rPr>
        <w:br/>
        <w:t>Il faut dire qu’elle était</w:t>
      </w:r>
      <w:r>
        <w:rPr>
          <w:rFonts w:ascii="Gill Sans MT" w:eastAsia="Times New Roman" w:hAnsi="Gill Sans MT"/>
          <w:lang w:eastAsia="fr-BE"/>
        </w:rPr>
        <w:br/>
        <w:t>Vraiment très croustillante</w:t>
      </w:r>
      <w:r>
        <w:rPr>
          <w:rFonts w:ascii="Gill Sans MT" w:eastAsia="Times New Roman" w:hAnsi="Gill Sans MT"/>
          <w:lang w:eastAsia="fr-BE"/>
        </w:rPr>
        <w:br/>
        <w:t>Autant que ses croissants</w:t>
      </w:r>
      <w:r>
        <w:rPr>
          <w:rFonts w:ascii="Gill Sans MT" w:eastAsia="Times New Roman" w:hAnsi="Gill Sans MT"/>
          <w:lang w:eastAsia="fr-BE"/>
        </w:rPr>
        <w:br/>
        <w:t>Et elle rêvait mélancolique</w:t>
      </w:r>
      <w:r>
        <w:rPr>
          <w:rFonts w:ascii="Gill Sans MT" w:eastAsia="Times New Roman" w:hAnsi="Gill Sans MT"/>
          <w:lang w:eastAsia="fr-BE"/>
        </w:rPr>
        <w:br/>
        <w:t>Le soir dans sa boutique</w:t>
      </w:r>
      <w:r>
        <w:rPr>
          <w:rFonts w:ascii="Gill Sans MT" w:eastAsia="Times New Roman" w:hAnsi="Gill Sans MT"/>
          <w:lang w:eastAsia="fr-BE"/>
        </w:rPr>
        <w:br/>
        <w:t>À ce jeune homme distant</w:t>
      </w:r>
    </w:p>
    <w:p w14:paraId="067BBF67"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Il était myope voilà tout</w:t>
      </w:r>
      <w:r>
        <w:rPr>
          <w:rFonts w:ascii="Gill Sans MT" w:eastAsia="Times New Roman" w:hAnsi="Gill Sans MT"/>
          <w:lang w:eastAsia="fr-BE"/>
        </w:rPr>
        <w:br/>
        <w:t>Mais elle ne le savait pas</w:t>
      </w:r>
      <w:r>
        <w:rPr>
          <w:rFonts w:ascii="Gill Sans MT" w:eastAsia="Times New Roman" w:hAnsi="Gill Sans MT"/>
          <w:lang w:eastAsia="fr-BE"/>
        </w:rPr>
        <w:br/>
        <w:t>Il vivait dans un monde flou</w:t>
      </w:r>
      <w:r>
        <w:rPr>
          <w:rFonts w:ascii="Gill Sans MT" w:eastAsia="Times New Roman" w:hAnsi="Gill Sans MT"/>
          <w:lang w:eastAsia="fr-BE"/>
        </w:rPr>
        <w:br/>
        <w:t>Où les nuages volaient bas</w:t>
      </w:r>
    </w:p>
    <w:p w14:paraId="067BBF68"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Il ne voyait pas qu’elle était belle</w:t>
      </w:r>
      <w:r>
        <w:rPr>
          <w:rFonts w:ascii="Gill Sans MT" w:eastAsia="Times New Roman" w:hAnsi="Gill Sans MT"/>
          <w:lang w:eastAsia="fr-BE"/>
        </w:rPr>
        <w:br/>
        <w:t>Ne savait pas qu’elle était celle</w:t>
      </w:r>
      <w:r>
        <w:rPr>
          <w:rFonts w:ascii="Gill Sans MT" w:eastAsia="Times New Roman" w:hAnsi="Gill Sans MT"/>
          <w:lang w:eastAsia="fr-BE"/>
        </w:rPr>
        <w:br/>
        <w:t>Que le destin lui</w:t>
      </w:r>
      <w:r>
        <w:rPr>
          <w:rFonts w:ascii="Gill Sans MT" w:eastAsia="Times New Roman" w:hAnsi="Gill Sans MT"/>
          <w:lang w:eastAsia="fr-BE"/>
        </w:rPr>
        <w:br/>
        <w:t>Envoyait à l’aveuglette</w:t>
      </w:r>
      <w:r>
        <w:rPr>
          <w:rFonts w:ascii="Gill Sans MT" w:eastAsia="Times New Roman" w:hAnsi="Gill Sans MT"/>
          <w:lang w:eastAsia="fr-BE"/>
        </w:rPr>
        <w:br/>
        <w:t>Pour faire son bonheur</w:t>
      </w:r>
      <w:r>
        <w:rPr>
          <w:rFonts w:ascii="Gill Sans MT" w:eastAsia="Times New Roman" w:hAnsi="Gill Sans MT"/>
          <w:lang w:eastAsia="fr-BE"/>
        </w:rPr>
        <w:br/>
        <w:t>Et la fille qui n’était pas bête</w:t>
      </w:r>
      <w:r>
        <w:rPr>
          <w:rFonts w:ascii="Gill Sans MT" w:eastAsia="Times New Roman" w:hAnsi="Gill Sans MT"/>
          <w:lang w:eastAsia="fr-BE"/>
        </w:rPr>
        <w:br/>
        <w:t>Acheta des lunettes</w:t>
      </w:r>
      <w:r>
        <w:rPr>
          <w:rFonts w:ascii="Gill Sans MT" w:eastAsia="Times New Roman" w:hAnsi="Gill Sans MT"/>
          <w:lang w:eastAsia="fr-BE"/>
        </w:rPr>
        <w:br/>
        <w:t>À l’élu de son cœur</w:t>
      </w:r>
    </w:p>
    <w:p w14:paraId="067BBF69"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Dans l’odeur chaude des galettes</w:t>
      </w:r>
      <w:r>
        <w:rPr>
          <w:rFonts w:ascii="Gill Sans MT" w:eastAsia="Times New Roman" w:hAnsi="Gill Sans MT"/>
          <w:lang w:eastAsia="fr-BE"/>
        </w:rPr>
        <w:br/>
        <w:t>Et des baguettes et des babas</w:t>
      </w:r>
      <w:r>
        <w:rPr>
          <w:rFonts w:ascii="Gill Sans MT" w:eastAsia="Times New Roman" w:hAnsi="Gill Sans MT"/>
          <w:lang w:eastAsia="fr-BE"/>
        </w:rPr>
        <w:br/>
        <w:t>Dans la boulangerie en fête</w:t>
      </w:r>
      <w:r>
        <w:rPr>
          <w:rFonts w:ascii="Gill Sans MT" w:eastAsia="Times New Roman" w:hAnsi="Gill Sans MT"/>
          <w:lang w:eastAsia="fr-BE"/>
        </w:rPr>
        <w:br/>
        <w:t>Un soir on les maria</w:t>
      </w:r>
    </w:p>
    <w:p w14:paraId="067BBF6A"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lastRenderedPageBreak/>
        <w:t>Toute en blanc qu’elle était belle</w:t>
      </w:r>
      <w:r>
        <w:rPr>
          <w:rFonts w:ascii="Gill Sans MT" w:eastAsia="Times New Roman" w:hAnsi="Gill Sans MT"/>
          <w:lang w:eastAsia="fr-BE"/>
        </w:rPr>
        <w:br/>
        <w:t>Les clients ne voyaient qu’elle</w:t>
      </w:r>
      <w:r>
        <w:rPr>
          <w:rFonts w:ascii="Gill Sans MT" w:eastAsia="Times New Roman" w:hAnsi="Gill Sans MT"/>
          <w:lang w:eastAsia="fr-BE"/>
        </w:rPr>
        <w:br/>
        <w:t>Et de leur union sont nés</w:t>
      </w:r>
      <w:r>
        <w:rPr>
          <w:rFonts w:ascii="Gill Sans MT" w:eastAsia="Times New Roman" w:hAnsi="Gill Sans MT"/>
          <w:lang w:eastAsia="fr-BE"/>
        </w:rPr>
        <w:br/>
        <w:t>Des tas des petits gosses</w:t>
      </w:r>
      <w:r>
        <w:rPr>
          <w:rFonts w:ascii="Gill Sans MT" w:eastAsia="Times New Roman" w:hAnsi="Gill Sans MT"/>
          <w:lang w:eastAsia="fr-BE"/>
        </w:rPr>
        <w:br/>
        <w:t>Myopes comme leur papa</w:t>
      </w:r>
      <w:r>
        <w:rPr>
          <w:rFonts w:ascii="Gill Sans MT" w:eastAsia="Times New Roman" w:hAnsi="Gill Sans MT"/>
          <w:lang w:eastAsia="fr-BE"/>
        </w:rPr>
        <w:br/>
        <w:t>Gambadant parmi les brioches</w:t>
      </w:r>
      <w:r>
        <w:rPr>
          <w:rFonts w:ascii="Gill Sans MT" w:eastAsia="Times New Roman" w:hAnsi="Gill Sans MT"/>
          <w:lang w:eastAsia="fr-BE"/>
        </w:rPr>
        <w:br/>
        <w:t>Se remplissant les poches</w:t>
      </w:r>
      <w:r>
        <w:rPr>
          <w:rFonts w:ascii="Gill Sans MT" w:eastAsia="Times New Roman" w:hAnsi="Gill Sans MT"/>
          <w:lang w:eastAsia="fr-BE"/>
        </w:rPr>
        <w:br/>
        <w:t>De p’tits pains au chocolat</w:t>
      </w:r>
    </w:p>
    <w:p w14:paraId="067BBF6B"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Et pourtant elle était belle</w:t>
      </w:r>
      <w:r>
        <w:rPr>
          <w:rFonts w:ascii="Gill Sans MT" w:eastAsia="Times New Roman" w:hAnsi="Gill Sans MT"/>
          <w:lang w:eastAsia="fr-BE"/>
        </w:rPr>
        <w:br/>
        <w:t>Les clients ne voyaient qu’elle</w:t>
      </w:r>
      <w:r>
        <w:rPr>
          <w:rFonts w:ascii="Gill Sans MT" w:eastAsia="Times New Roman" w:hAnsi="Gill Sans MT"/>
          <w:lang w:eastAsia="fr-BE"/>
        </w:rPr>
        <w:br/>
        <w:t>Et quand on y pense</w:t>
      </w:r>
      <w:r>
        <w:rPr>
          <w:rFonts w:ascii="Gill Sans MT" w:eastAsia="Times New Roman" w:hAnsi="Gill Sans MT"/>
          <w:lang w:eastAsia="fr-BE"/>
        </w:rPr>
        <w:br/>
        <w:t>La vie est très bien faite</w:t>
      </w:r>
      <w:r>
        <w:rPr>
          <w:rFonts w:ascii="Gill Sans MT" w:eastAsia="Times New Roman" w:hAnsi="Gill Sans MT"/>
          <w:lang w:eastAsia="fr-BE"/>
        </w:rPr>
        <w:br/>
        <w:t>Il suffit de si peu</w:t>
      </w:r>
      <w:r>
        <w:rPr>
          <w:rFonts w:ascii="Gill Sans MT" w:eastAsia="Times New Roman" w:hAnsi="Gill Sans MT"/>
          <w:lang w:eastAsia="fr-BE"/>
        </w:rPr>
        <w:br/>
        <w:t>D’une simple paire de lunettes</w:t>
      </w:r>
      <w:r>
        <w:rPr>
          <w:rFonts w:ascii="Gill Sans MT" w:eastAsia="Times New Roman" w:hAnsi="Gill Sans MT"/>
          <w:lang w:eastAsia="fr-BE"/>
        </w:rPr>
        <w:br/>
        <w:t>Pour rapprocher deux êtres</w:t>
      </w:r>
      <w:r>
        <w:rPr>
          <w:rFonts w:ascii="Gill Sans MT" w:eastAsia="Times New Roman" w:hAnsi="Gill Sans MT"/>
          <w:lang w:eastAsia="fr-BE"/>
        </w:rPr>
        <w:br/>
        <w:t>Et pour qu’ils soient heureux.</w:t>
      </w:r>
    </w:p>
    <w:p w14:paraId="067BBF6C" w14:textId="77777777" w:rsidR="00E54571" w:rsidRDefault="00C12250">
      <w:pPr>
        <w:spacing w:before="100" w:after="100" w:line="240" w:lineRule="auto"/>
        <w:rPr>
          <w:rFonts w:ascii="Gill Sans MT" w:eastAsia="Times New Roman" w:hAnsi="Gill Sans MT"/>
          <w:lang w:val="en-US" w:eastAsia="fr-BE"/>
        </w:rPr>
      </w:pPr>
      <w:r>
        <w:rPr>
          <w:rFonts w:ascii="Gill Sans MT" w:eastAsia="Times New Roman" w:hAnsi="Gill Sans MT"/>
          <w:lang w:val="en-US" w:eastAsia="fr-BE"/>
        </w:rPr>
        <w:t>Lyrics © Sugarmusic s.p.a.</w:t>
      </w:r>
    </w:p>
    <w:p w14:paraId="067BBF6D"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Giancarlo Bigazzi, Riccardo Del Turco</w:t>
      </w:r>
    </w:p>
    <w:p w14:paraId="067BBF6E" w14:textId="77777777" w:rsidR="00E54571" w:rsidRDefault="00C12250">
      <w:pPr>
        <w:spacing w:before="100" w:after="100" w:line="240" w:lineRule="auto"/>
      </w:pPr>
      <w:r>
        <w:rPr>
          <w:rFonts w:ascii="Gill Sans MT" w:eastAsia="Times New Roman" w:hAnsi="Gill Sans MT"/>
          <w:lang w:eastAsia="fr-BE"/>
        </w:rPr>
        <w:t>Si la chanson de Dick Annegarn relève du tragique, de la littérature </w:t>
      </w:r>
      <w:r>
        <w:rPr>
          <w:rFonts w:ascii="Gill Sans MT" w:eastAsia="Times New Roman" w:hAnsi="Gill Sans MT"/>
          <w:i/>
          <w:iCs/>
          <w:lang w:eastAsia="fr-BE"/>
        </w:rPr>
        <w:t>déceptive</w:t>
      </w:r>
      <w:r>
        <w:rPr>
          <w:rFonts w:ascii="Gill Sans MT" w:eastAsia="Times New Roman" w:hAnsi="Gill Sans MT"/>
          <w:lang w:eastAsia="fr-BE"/>
        </w:rPr>
        <w:t>, la leçon de la chanson interprétée par Joe Dassin est optimiste :</w:t>
      </w:r>
    </w:p>
    <w:p w14:paraId="067BBF6F" w14:textId="77777777" w:rsidR="00E54571" w:rsidRDefault="00C12250">
      <w:pPr>
        <w:spacing w:before="100" w:after="100" w:line="240" w:lineRule="auto"/>
        <w:jc w:val="center"/>
      </w:pPr>
      <w:r>
        <w:rPr>
          <w:rFonts w:ascii="Gill Sans MT" w:eastAsia="Times New Roman" w:hAnsi="Gill Sans MT"/>
          <w:i/>
          <w:iCs/>
          <w:lang w:eastAsia="fr-BE"/>
        </w:rPr>
        <w:t>Et quand on y pense</w:t>
      </w:r>
      <w:r>
        <w:rPr>
          <w:rFonts w:ascii="Gill Sans MT" w:eastAsia="Times New Roman" w:hAnsi="Gill Sans MT"/>
          <w:lang w:eastAsia="fr-BE"/>
        </w:rPr>
        <w:br/>
      </w:r>
      <w:r>
        <w:rPr>
          <w:rFonts w:ascii="Gill Sans MT" w:eastAsia="Times New Roman" w:hAnsi="Gill Sans MT"/>
          <w:i/>
          <w:iCs/>
          <w:lang w:eastAsia="fr-BE"/>
        </w:rPr>
        <w:t>La vie est très bien faite</w:t>
      </w:r>
      <w:r>
        <w:rPr>
          <w:rFonts w:ascii="Gill Sans MT" w:eastAsia="Times New Roman" w:hAnsi="Gill Sans MT"/>
          <w:lang w:eastAsia="fr-BE"/>
        </w:rPr>
        <w:br/>
      </w:r>
      <w:r>
        <w:rPr>
          <w:rFonts w:ascii="Gill Sans MT" w:eastAsia="Times New Roman" w:hAnsi="Gill Sans MT"/>
          <w:i/>
          <w:iCs/>
          <w:lang w:eastAsia="fr-BE"/>
        </w:rPr>
        <w:t>Il suffit de si peu</w:t>
      </w:r>
      <w:r>
        <w:rPr>
          <w:rFonts w:ascii="Gill Sans MT" w:eastAsia="Times New Roman" w:hAnsi="Gill Sans MT"/>
          <w:lang w:eastAsia="fr-BE"/>
        </w:rPr>
        <w:br/>
      </w:r>
      <w:r>
        <w:rPr>
          <w:rFonts w:ascii="Gill Sans MT" w:eastAsia="Times New Roman" w:hAnsi="Gill Sans MT"/>
          <w:i/>
          <w:iCs/>
          <w:lang w:eastAsia="fr-BE"/>
        </w:rPr>
        <w:t>D’une simple paire de lunettes</w:t>
      </w:r>
      <w:r>
        <w:rPr>
          <w:rFonts w:ascii="Gill Sans MT" w:eastAsia="Times New Roman" w:hAnsi="Gill Sans MT"/>
          <w:lang w:eastAsia="fr-BE"/>
        </w:rPr>
        <w:br/>
      </w:r>
      <w:r>
        <w:rPr>
          <w:rFonts w:ascii="Gill Sans MT" w:eastAsia="Times New Roman" w:hAnsi="Gill Sans MT"/>
          <w:i/>
          <w:iCs/>
          <w:lang w:eastAsia="fr-BE"/>
        </w:rPr>
        <w:t>Pour rapprocher deux êtres</w:t>
      </w:r>
      <w:r>
        <w:rPr>
          <w:rFonts w:ascii="Gill Sans MT" w:eastAsia="Times New Roman" w:hAnsi="Gill Sans MT"/>
          <w:lang w:eastAsia="fr-BE"/>
        </w:rPr>
        <w:br/>
      </w:r>
      <w:r>
        <w:rPr>
          <w:rFonts w:ascii="Gill Sans MT" w:eastAsia="Times New Roman" w:hAnsi="Gill Sans MT"/>
          <w:i/>
          <w:iCs/>
          <w:lang w:eastAsia="fr-BE"/>
        </w:rPr>
        <w:t>Et pour qu’ils soient heureux.</w:t>
      </w:r>
    </w:p>
    <w:p w14:paraId="067BBF70"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Pourtant, il y a bien une dimension initialement tragique :</w:t>
      </w:r>
    </w:p>
    <w:p w14:paraId="067BBF71" w14:textId="77777777" w:rsidR="00E54571" w:rsidRDefault="00C12250">
      <w:pPr>
        <w:spacing w:before="100" w:after="100" w:line="240" w:lineRule="auto"/>
        <w:jc w:val="center"/>
      </w:pPr>
      <w:r>
        <w:rPr>
          <w:rFonts w:ascii="Gill Sans MT" w:eastAsia="Times New Roman" w:hAnsi="Gill Sans MT"/>
          <w:i/>
          <w:iCs/>
          <w:lang w:eastAsia="fr-BE"/>
        </w:rPr>
        <w:t>Il ne voyait pas qu’elle était belle</w:t>
      </w:r>
      <w:r>
        <w:rPr>
          <w:rFonts w:ascii="Gill Sans MT" w:eastAsia="Times New Roman" w:hAnsi="Gill Sans MT"/>
          <w:lang w:eastAsia="fr-BE"/>
        </w:rPr>
        <w:br/>
      </w:r>
      <w:r>
        <w:rPr>
          <w:rFonts w:ascii="Gill Sans MT" w:eastAsia="Times New Roman" w:hAnsi="Gill Sans MT"/>
          <w:i/>
          <w:iCs/>
          <w:lang w:eastAsia="fr-BE"/>
        </w:rPr>
        <w:t>Ne savait pas qu’elle était celle</w:t>
      </w:r>
      <w:r>
        <w:rPr>
          <w:rFonts w:ascii="Gill Sans MT" w:eastAsia="Times New Roman" w:hAnsi="Gill Sans MT"/>
          <w:lang w:eastAsia="fr-BE"/>
        </w:rPr>
        <w:br/>
      </w:r>
      <w:r>
        <w:rPr>
          <w:rFonts w:ascii="Gill Sans MT" w:eastAsia="Times New Roman" w:hAnsi="Gill Sans MT"/>
          <w:i/>
          <w:iCs/>
          <w:lang w:eastAsia="fr-BE"/>
        </w:rPr>
        <w:t>Que le destin lui</w:t>
      </w:r>
      <w:r>
        <w:rPr>
          <w:rFonts w:ascii="Gill Sans MT" w:eastAsia="Times New Roman" w:hAnsi="Gill Sans MT"/>
          <w:lang w:eastAsia="fr-BE"/>
        </w:rPr>
        <w:br/>
      </w:r>
      <w:r>
        <w:rPr>
          <w:rFonts w:ascii="Gill Sans MT" w:eastAsia="Times New Roman" w:hAnsi="Gill Sans MT"/>
          <w:i/>
          <w:iCs/>
          <w:lang w:eastAsia="fr-BE"/>
        </w:rPr>
        <w:t>Envoyait à l’aveuglette</w:t>
      </w:r>
      <w:r>
        <w:rPr>
          <w:rFonts w:ascii="Gill Sans MT" w:eastAsia="Times New Roman" w:hAnsi="Gill Sans MT"/>
          <w:lang w:eastAsia="fr-BE"/>
        </w:rPr>
        <w:br/>
      </w:r>
      <w:r>
        <w:rPr>
          <w:rFonts w:ascii="Gill Sans MT" w:eastAsia="Times New Roman" w:hAnsi="Gill Sans MT"/>
          <w:i/>
          <w:iCs/>
          <w:lang w:eastAsia="fr-BE"/>
        </w:rPr>
        <w:t>Pour faire son bonheur</w:t>
      </w:r>
    </w:p>
    <w:p w14:paraId="067BBF72" w14:textId="77777777" w:rsidR="00E54571" w:rsidRDefault="00C12250">
      <w:pPr>
        <w:spacing w:before="100" w:after="100" w:line="240" w:lineRule="auto"/>
      </w:pPr>
      <w:r>
        <w:rPr>
          <w:rFonts w:ascii="Gill Sans MT" w:eastAsia="Times New Roman" w:hAnsi="Gill Sans MT"/>
          <w:lang w:eastAsia="fr-BE"/>
        </w:rPr>
        <w:t>...</w:t>
      </w:r>
      <w:r>
        <w:rPr>
          <w:rFonts w:ascii="Gill Sans MT" w:eastAsia="Times New Roman" w:hAnsi="Gill Sans MT"/>
          <w:i/>
          <w:iCs/>
          <w:lang w:eastAsia="fr-BE"/>
        </w:rPr>
        <w:t xml:space="preserve">"à l’aveuglette"... </w:t>
      </w:r>
      <w:r>
        <w:rPr>
          <w:rFonts w:ascii="Gill Sans MT" w:eastAsia="Times New Roman" w:hAnsi="Gill Sans MT"/>
          <w:lang w:eastAsia="fr-BE"/>
        </w:rPr>
        <w:t xml:space="preserve">parce que le destin (ici </w:t>
      </w:r>
      <w:hyperlink r:id="rId9" w:history="1">
        <w:r>
          <w:rPr>
            <w:rFonts w:ascii="Gill Sans MT" w:eastAsia="Times New Roman" w:hAnsi="Gill Sans MT"/>
            <w:color w:val="0000FF"/>
            <w:u w:val="single"/>
            <w:lang w:eastAsia="fr-BE"/>
          </w:rPr>
          <w:t>Eros/Cupidon,</w:t>
        </w:r>
      </w:hyperlink>
      <w:r>
        <w:rPr>
          <w:rFonts w:ascii="Gill Sans MT" w:eastAsia="Times New Roman" w:hAnsi="Gill Sans MT"/>
          <w:lang w:eastAsia="fr-BE"/>
        </w:rPr>
        <w:t xml:space="preserve"> le dieu aveugle de l’amour) ne voit pas clair, lui non plus : il provoque un amour impossible... tragique...</w:t>
      </w:r>
    </w:p>
    <w:p w14:paraId="067BBF73" w14:textId="77777777" w:rsidR="00E54571" w:rsidRDefault="00C12250">
      <w:pPr>
        <w:spacing w:before="100" w:after="100" w:line="240" w:lineRule="auto"/>
      </w:pPr>
      <w:r>
        <w:rPr>
          <w:rFonts w:ascii="Gill Sans MT" w:eastAsia="Times New Roman" w:hAnsi="Gill Sans MT"/>
          <w:lang w:eastAsia="fr-BE"/>
        </w:rPr>
        <w:t>Mais la </w:t>
      </w:r>
      <w:hyperlink r:id="rId10" w:history="1">
        <w:r>
          <w:rPr>
            <w:rFonts w:ascii="Gill Sans MT" w:eastAsia="Times New Roman" w:hAnsi="Gill Sans MT"/>
            <w:b/>
            <w:bCs/>
            <w:color w:val="0000FF"/>
            <w:u w:val="single"/>
            <w:lang w:eastAsia="fr-BE"/>
          </w:rPr>
          <w:t>sagacité</w:t>
        </w:r>
        <w:r>
          <w:rPr>
            <w:rFonts w:ascii="Gill Sans MT" w:eastAsia="Times New Roman" w:hAnsi="Gill Sans MT"/>
            <w:color w:val="0000FF"/>
            <w:u w:val="single"/>
            <w:lang w:eastAsia="fr-BE"/>
          </w:rPr>
          <w:t xml:space="preserve"> </w:t>
        </w:r>
      </w:hyperlink>
      <w:r>
        <w:rPr>
          <w:rFonts w:ascii="Gill Sans MT" w:eastAsia="Times New Roman" w:hAnsi="Gill Sans MT"/>
          <w:lang w:eastAsia="fr-BE"/>
        </w:rPr>
        <w:t>de l’être humain (ici de la jeune femme «</w:t>
      </w:r>
      <w:r>
        <w:rPr>
          <w:rFonts w:ascii="Arial" w:eastAsia="Times New Roman" w:hAnsi="Arial" w:cs="Arial"/>
          <w:lang w:eastAsia="fr-BE"/>
        </w:rPr>
        <w:t> </w:t>
      </w:r>
      <w:r>
        <w:rPr>
          <w:rFonts w:ascii="Gill Sans MT" w:eastAsia="Times New Roman" w:hAnsi="Gill Sans MT"/>
          <w:lang w:eastAsia="fr-BE"/>
        </w:rPr>
        <w:t>qui n’est pas bête</w:t>
      </w:r>
      <w:r>
        <w:rPr>
          <w:rFonts w:ascii="Arial" w:eastAsia="Times New Roman" w:hAnsi="Arial" w:cs="Arial"/>
          <w:lang w:eastAsia="fr-BE"/>
        </w:rPr>
        <w:t> </w:t>
      </w:r>
      <w:r>
        <w:rPr>
          <w:rFonts w:ascii="Gill Sans MT" w:eastAsia="Times New Roman" w:hAnsi="Gill Sans MT" w:cs="Gill Sans MT"/>
          <w:lang w:eastAsia="fr-BE"/>
        </w:rPr>
        <w:t>»</w:t>
      </w:r>
      <w:r>
        <w:rPr>
          <w:rFonts w:ascii="Gill Sans MT" w:eastAsia="Times New Roman" w:hAnsi="Gill Sans MT"/>
          <w:lang w:eastAsia="fr-BE"/>
        </w:rPr>
        <w:t>) permet de comprendre le problème et d’y remédier en créant un moyen qui contourne les erreurs du destin...</w:t>
      </w:r>
    </w:p>
    <w:p w14:paraId="067BBF74" w14:textId="13EEA9A5" w:rsidR="00E54571" w:rsidRDefault="00C12250">
      <w:pPr>
        <w:spacing w:before="100" w:after="100" w:line="240" w:lineRule="auto"/>
      </w:pPr>
      <w:r>
        <w:rPr>
          <w:rFonts w:ascii="Gill Sans MT" w:eastAsia="Times New Roman" w:hAnsi="Gill Sans MT"/>
          <w:lang w:eastAsia="fr-BE"/>
        </w:rPr>
        <w:t xml:space="preserve">La </w:t>
      </w:r>
      <w:r>
        <w:rPr>
          <w:rFonts w:ascii="Gill Sans MT" w:eastAsia="Times New Roman" w:hAnsi="Gill Sans MT"/>
          <w:i/>
          <w:iCs/>
          <w:lang w:eastAsia="fr-BE"/>
        </w:rPr>
        <w:t>sagacité</w:t>
      </w:r>
      <w:r>
        <w:rPr>
          <w:rFonts w:ascii="Gill Sans MT" w:eastAsia="Times New Roman" w:hAnsi="Gill Sans MT"/>
          <w:lang w:eastAsia="fr-BE"/>
        </w:rPr>
        <w:t xml:space="preserve"> est à distinguer de la </w:t>
      </w:r>
      <w:r>
        <w:rPr>
          <w:rFonts w:ascii="Gill Sans MT" w:eastAsia="Times New Roman" w:hAnsi="Gill Sans MT"/>
          <w:i/>
          <w:iCs/>
          <w:lang w:eastAsia="fr-BE"/>
        </w:rPr>
        <w:t>sagesse</w:t>
      </w:r>
      <w:r>
        <w:rPr>
          <w:rFonts w:ascii="Gill Sans MT" w:eastAsia="Times New Roman" w:hAnsi="Gill Sans MT"/>
          <w:lang w:eastAsia="fr-BE"/>
        </w:rPr>
        <w:t xml:space="preserve"> puisqu’elle permet de trouver une solution concrète au tragique de la vie au lieu de s’y résigner comme y invite</w:t>
      </w:r>
      <w:r w:rsidR="00AC46BD">
        <w:rPr>
          <w:rFonts w:ascii="Gill Sans MT" w:eastAsia="Times New Roman" w:hAnsi="Gill Sans MT"/>
          <w:lang w:eastAsia="fr-BE"/>
        </w:rPr>
        <w:t>nt</w:t>
      </w:r>
      <w:r>
        <w:rPr>
          <w:rFonts w:ascii="Gill Sans MT" w:eastAsia="Times New Roman" w:hAnsi="Gill Sans MT"/>
          <w:lang w:eastAsia="fr-BE"/>
        </w:rPr>
        <w:t xml:space="preserve"> nombre de sagesse</w:t>
      </w:r>
      <w:r w:rsidR="00AC46BD">
        <w:rPr>
          <w:rFonts w:ascii="Gill Sans MT" w:eastAsia="Times New Roman" w:hAnsi="Gill Sans MT"/>
          <w:lang w:eastAsia="fr-BE"/>
        </w:rPr>
        <w:t>s</w:t>
      </w:r>
      <w:r>
        <w:rPr>
          <w:rFonts w:ascii="Gill Sans MT" w:eastAsia="Times New Roman" w:hAnsi="Gill Sans MT"/>
          <w:lang w:eastAsia="fr-BE"/>
        </w:rPr>
        <w:t xml:space="preserve"> antique</w:t>
      </w:r>
      <w:r w:rsidR="00AC46BD">
        <w:rPr>
          <w:rFonts w:ascii="Gill Sans MT" w:eastAsia="Times New Roman" w:hAnsi="Gill Sans MT"/>
          <w:lang w:eastAsia="fr-BE"/>
        </w:rPr>
        <w:t>s</w:t>
      </w:r>
      <w:r>
        <w:rPr>
          <w:rFonts w:ascii="Gill Sans MT" w:eastAsia="Times New Roman" w:hAnsi="Gill Sans MT"/>
          <w:lang w:eastAsia="fr-BE"/>
        </w:rPr>
        <w:t>.</w:t>
      </w:r>
    </w:p>
    <w:p w14:paraId="067BBF75"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Dick Annegarn nous amènerait à penser que la sagacité (l’astuce de Raymond pour gagner sa vie honnêtement en domptant et se laissant dompter par une mouche) est au final vouée à l’échec...</w:t>
      </w:r>
    </w:p>
    <w:p w14:paraId="067BBF76"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Ce n’est pas la leçon, joyeuse et optimiste, de Joe Dassin.</w:t>
      </w:r>
    </w:p>
    <w:p w14:paraId="067BBF77" w14:textId="77777777" w:rsidR="00E54571" w:rsidRDefault="00C12250">
      <w:pPr>
        <w:spacing w:before="100" w:after="100" w:line="240" w:lineRule="auto"/>
        <w:rPr>
          <w:rFonts w:ascii="Gill Sans MT" w:eastAsia="Times New Roman" w:hAnsi="Gill Sans MT"/>
          <w:lang w:eastAsia="fr-BE"/>
        </w:rPr>
      </w:pPr>
      <w:r>
        <w:rPr>
          <w:rFonts w:ascii="Gill Sans MT" w:eastAsia="Times New Roman" w:hAnsi="Gill Sans MT"/>
          <w:lang w:eastAsia="fr-BE"/>
        </w:rPr>
        <w:t>................................</w:t>
      </w:r>
    </w:p>
    <w:p w14:paraId="067BBF78" w14:textId="77777777" w:rsidR="00E54571" w:rsidRDefault="00C12250">
      <w:pPr>
        <w:spacing w:before="100" w:after="100" w:line="240" w:lineRule="auto"/>
      </w:pPr>
      <w:r>
        <w:rPr>
          <w:rFonts w:ascii="Gill Sans MT" w:eastAsia="Times New Roman" w:hAnsi="Gill Sans MT"/>
          <w:i/>
          <w:iCs/>
          <w:lang w:eastAsia="fr-BE"/>
        </w:rPr>
        <w:t>Petite remarque</w:t>
      </w:r>
      <w:r>
        <w:rPr>
          <w:rFonts w:ascii="Gill Sans MT" w:eastAsia="Times New Roman" w:hAnsi="Gill Sans MT"/>
          <w:lang w:eastAsia="fr-BE"/>
        </w:rPr>
        <w:t> : si l’on s’agace à l’excès et se laisse déborder par l’indignation devant la vie mal faite, on aura du mal a être sagace... En effet l’indignation risque de paralyser</w:t>
      </w:r>
    </w:p>
    <w:p w14:paraId="067BBF79" w14:textId="77777777" w:rsidR="00E54571" w:rsidRDefault="00E54571">
      <w:pPr>
        <w:rPr>
          <w:rFonts w:ascii="Gill Sans MT" w:hAnsi="Gill Sans MT"/>
          <w:sz w:val="20"/>
          <w:szCs w:val="20"/>
        </w:rPr>
      </w:pPr>
    </w:p>
    <w:sectPr w:rsidR="00E54571">
      <w:headerReference w:type="default" r:id="rId11"/>
      <w:footerReference w:type="default" r:id="rId12"/>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5B71F" w14:textId="77777777" w:rsidR="00860BA8" w:rsidRDefault="00860BA8">
      <w:pPr>
        <w:spacing w:after="0" w:line="240" w:lineRule="auto"/>
      </w:pPr>
      <w:r>
        <w:separator/>
      </w:r>
    </w:p>
  </w:endnote>
  <w:endnote w:type="continuationSeparator" w:id="0">
    <w:p w14:paraId="3CD462B9" w14:textId="77777777" w:rsidR="00860BA8" w:rsidRDefault="0086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BF50" w14:textId="77777777" w:rsidR="00053903" w:rsidRDefault="00C12250">
    <w:pPr>
      <w:pStyle w:val="Pieddepage"/>
      <w:jc w:val="right"/>
    </w:pPr>
    <w:r>
      <w:rPr>
        <w:rFonts w:ascii="Gill Sans MT" w:hAnsi="Gill Sans MT"/>
        <w:sz w:val="20"/>
        <w:szCs w:val="20"/>
      </w:rPr>
      <w:t>Que m’est-il permis d’espérer</w:t>
    </w:r>
    <w:r>
      <w:rPr>
        <w:rFonts w:ascii="Arial" w:hAnsi="Arial" w:cs="Arial"/>
        <w:sz w:val="20"/>
        <w:szCs w:val="20"/>
      </w:rPr>
      <w:t> </w:t>
    </w:r>
    <w:r>
      <w:rPr>
        <w:rFonts w:ascii="Gill Sans MT" w:hAnsi="Gill Sans MT"/>
        <w:sz w:val="20"/>
        <w:szCs w:val="20"/>
      </w:rPr>
      <w:t>? La vie est-elle bien faite</w:t>
    </w:r>
    <w:r>
      <w:rPr>
        <w:rFonts w:ascii="Arial" w:hAnsi="Arial" w:cs="Arial"/>
        <w:sz w:val="20"/>
        <w:szCs w:val="20"/>
      </w:rPr>
      <w:t> </w:t>
    </w:r>
    <w:r>
      <w:rPr>
        <w:rFonts w:ascii="Gill Sans MT" w:hAnsi="Gill Sans MT"/>
        <w:sz w:val="20"/>
        <w:szCs w:val="20"/>
      </w:rPr>
      <w:t xml:space="preserve">? - </w:t>
    </w:r>
    <w:r>
      <w:rPr>
        <w:rFonts w:ascii="Gill Sans MT" w:hAnsi="Gill Sans MT"/>
        <w:sz w:val="20"/>
        <w:szCs w:val="20"/>
        <w:lang w:val="fr-FR"/>
      </w:rPr>
      <w:fldChar w:fldCharType="begin"/>
    </w:r>
    <w:r>
      <w:rPr>
        <w:rFonts w:ascii="Gill Sans MT" w:hAnsi="Gill Sans MT"/>
        <w:sz w:val="20"/>
        <w:szCs w:val="20"/>
        <w:lang w:val="fr-FR"/>
      </w:rPr>
      <w:instrText xml:space="preserve"> PAGE </w:instrText>
    </w:r>
    <w:r>
      <w:rPr>
        <w:rFonts w:ascii="Gill Sans MT" w:hAnsi="Gill Sans MT"/>
        <w:sz w:val="20"/>
        <w:szCs w:val="20"/>
        <w:lang w:val="fr-FR"/>
      </w:rPr>
      <w:fldChar w:fldCharType="separate"/>
    </w:r>
    <w:r>
      <w:rPr>
        <w:rFonts w:ascii="Gill Sans MT" w:hAnsi="Gill Sans MT"/>
        <w:sz w:val="20"/>
        <w:szCs w:val="20"/>
        <w:lang w:val="fr-FR"/>
      </w:rPr>
      <w:t>2</w:t>
    </w:r>
    <w:r>
      <w:rPr>
        <w:rFonts w:ascii="Gill Sans MT" w:hAnsi="Gill Sans MT"/>
        <w:sz w:val="20"/>
        <w:szCs w:val="20"/>
        <w:lang w:val="fr-FR"/>
      </w:rPr>
      <w:fldChar w:fldCharType="end"/>
    </w:r>
  </w:p>
  <w:p w14:paraId="067BBF51" w14:textId="77777777" w:rsidR="00053903" w:rsidRDefault="00860B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C931C" w14:textId="77777777" w:rsidR="00860BA8" w:rsidRDefault="00860BA8">
      <w:pPr>
        <w:spacing w:after="0" w:line="240" w:lineRule="auto"/>
      </w:pPr>
      <w:r>
        <w:rPr>
          <w:color w:val="000000"/>
        </w:rPr>
        <w:separator/>
      </w:r>
    </w:p>
  </w:footnote>
  <w:footnote w:type="continuationSeparator" w:id="0">
    <w:p w14:paraId="180C48EB" w14:textId="77777777" w:rsidR="00860BA8" w:rsidRDefault="0086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BF4E" w14:textId="77777777" w:rsidR="00053903" w:rsidRDefault="00860B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10087"/>
    <w:multiLevelType w:val="multilevel"/>
    <w:tmpl w:val="D83C04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71"/>
    <w:rsid w:val="00687E46"/>
    <w:rsid w:val="00860BA8"/>
    <w:rsid w:val="00AC46BD"/>
    <w:rsid w:val="00C12250"/>
    <w:rsid w:val="00E545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BF44"/>
  <w15:docId w15:val="{B99F5C70-E1B3-449C-A75B-8891040B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B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uiPriority w:val="9"/>
    <w:semiHidden/>
    <w:unhideWhenUsed/>
    <w:qFormat/>
    <w:pPr>
      <w:spacing w:before="100" w:after="100" w:line="240" w:lineRule="auto"/>
      <w:outlineLvl w:val="1"/>
    </w:pPr>
    <w:rPr>
      <w:rFonts w:ascii="Times New Roman" w:eastAsia="Times New Roman" w:hAnsi="Times New Roman"/>
      <w:b/>
      <w:bCs/>
      <w:sz w:val="36"/>
      <w:szCs w:val="36"/>
      <w:lang w:eastAsia="fr-BE"/>
    </w:rPr>
  </w:style>
  <w:style w:type="paragraph" w:styleId="Titre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rPr>
      <w:rFonts w:ascii="Times New Roman" w:eastAsia="Times New Roman" w:hAnsi="Times New Roman" w:cs="Times New Roman"/>
      <w:b/>
      <w:bCs/>
      <w:sz w:val="36"/>
      <w:szCs w:val="36"/>
      <w:lang w:eastAsia="fr-BE"/>
    </w:rPr>
  </w:style>
  <w:style w:type="character" w:customStyle="1" w:styleId="Titre3Car">
    <w:name w:val="Titre 3 Car"/>
    <w:basedOn w:val="Policepardfaut"/>
    <w:rPr>
      <w:rFonts w:ascii="Times New Roman" w:eastAsia="Times New Roman" w:hAnsi="Times New Roman" w:cs="Times New Roman"/>
      <w:b/>
      <w:bCs/>
      <w:sz w:val="27"/>
      <w:szCs w:val="27"/>
      <w:lang w:eastAsia="fr-BE"/>
    </w:rPr>
  </w:style>
  <w:style w:type="paragraph" w:styleId="NormalWeb">
    <w:name w:val="Normal (Web)"/>
    <w:basedOn w:val="Normal"/>
    <w:pPr>
      <w:spacing w:before="100" w:after="100" w:line="240" w:lineRule="auto"/>
    </w:pPr>
    <w:rPr>
      <w:rFonts w:ascii="Times New Roman" w:eastAsia="Times New Roman" w:hAnsi="Times New Roman"/>
      <w:sz w:val="24"/>
      <w:szCs w:val="24"/>
      <w:lang w:eastAsia="fr-BE"/>
    </w:rPr>
  </w:style>
  <w:style w:type="character" w:styleId="lev">
    <w:name w:val="Strong"/>
    <w:basedOn w:val="Policepardfaut"/>
    <w:rPr>
      <w:b/>
      <w:bCs/>
    </w:rPr>
  </w:style>
  <w:style w:type="character" w:styleId="Accentuation">
    <w:name w:val="Emphasis"/>
    <w:basedOn w:val="Policepardfaut"/>
    <w:rPr>
      <w:i/>
      <w:iCs/>
    </w:rPr>
  </w:style>
  <w:style w:type="character" w:styleId="Lienhypertexte">
    <w:name w:val="Hyperlink"/>
    <w:basedOn w:val="Policepardfaut"/>
    <w:rPr>
      <w:color w:val="0000FF"/>
      <w:u w:val="single"/>
    </w:rPr>
  </w:style>
  <w:style w:type="paragraph" w:customStyle="1" w:styleId="lyricscopyright">
    <w:name w:val="lyricscopyright"/>
    <w:basedOn w:val="Normal"/>
    <w:pPr>
      <w:spacing w:before="100" w:after="100" w:line="240" w:lineRule="auto"/>
    </w:pPr>
    <w:rPr>
      <w:rFonts w:ascii="Times New Roman" w:eastAsia="Times New Roman" w:hAnsi="Times New Roman"/>
      <w:sz w:val="24"/>
      <w:szCs w:val="24"/>
      <w:lang w:eastAsia="fr-BE"/>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atilf.atilf.fr/dendien/scripts/tlfiv5/visusel.exe?12;s=902482485;r=1;nat=;sol=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expression.wordpress.com/2019/02/14/precisions-de-vocabulai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rousse.fr/dictionnaires/francais/sagacit&#233;/70498" TargetMode="External"/><Relationship Id="rId4" Type="http://schemas.openxmlformats.org/officeDocument/2006/relationships/webSettings" Target="webSettings.xml"/><Relationship Id="rId9" Type="http://schemas.openxmlformats.org/officeDocument/2006/relationships/hyperlink" Target="https://fr.wikipedia.org/wiki/Cupid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dc:description/>
  <cp:lastModifiedBy>Pierre-Yves HONET</cp:lastModifiedBy>
  <cp:revision>3</cp:revision>
  <dcterms:created xsi:type="dcterms:W3CDTF">2020-09-16T15:08:00Z</dcterms:created>
  <dcterms:modified xsi:type="dcterms:W3CDTF">2020-09-16T15:13:00Z</dcterms:modified>
</cp:coreProperties>
</file>