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9DB7" w14:textId="0D3CBB96" w:rsidR="003A7933" w:rsidRPr="003A7933" w:rsidRDefault="003A7933" w:rsidP="003A7933">
      <w:pPr>
        <w:jc w:val="center"/>
        <w:rPr>
          <w:rFonts w:ascii="Gill Sans MT" w:hAnsi="Gill Sans MT"/>
          <w:b/>
          <w:bCs/>
          <w:sz w:val="28"/>
          <w:szCs w:val="28"/>
        </w:rPr>
      </w:pPr>
      <w:r w:rsidRPr="003A7933">
        <w:rPr>
          <w:rFonts w:ascii="Gill Sans MT" w:hAnsi="Gill Sans MT"/>
          <w:b/>
          <w:bCs/>
          <w:sz w:val="28"/>
          <w:szCs w:val="28"/>
        </w:rPr>
        <w:t>Une interview de Stromae sur le Journal Télévisé de TF1</w:t>
      </w:r>
    </w:p>
    <w:p w14:paraId="5195480E" w14:textId="7EE935D7" w:rsidR="005D351D" w:rsidRPr="003A7933" w:rsidRDefault="003A7933" w:rsidP="003A7933">
      <w:pPr>
        <w:jc w:val="center"/>
        <w:rPr>
          <w:rFonts w:ascii="Gill Sans MT" w:hAnsi="Gill Sans MT"/>
          <w:b/>
          <w:bCs/>
          <w:sz w:val="28"/>
          <w:szCs w:val="28"/>
        </w:rPr>
      </w:pPr>
      <w:r w:rsidRPr="003A7933">
        <w:rPr>
          <w:rFonts w:ascii="Gill Sans MT" w:hAnsi="Gill Sans MT"/>
          <w:b/>
          <w:bCs/>
          <w:sz w:val="28"/>
          <w:szCs w:val="28"/>
        </w:rPr>
        <w:t>fait le buzz</w:t>
      </w:r>
    </w:p>
    <w:p w14:paraId="53C37A6E" w14:textId="77777777" w:rsidR="003A7933" w:rsidRPr="003A7933" w:rsidRDefault="003A7933" w:rsidP="003A7933">
      <w:pPr>
        <w:rPr>
          <w:rFonts w:ascii="Gill Sans MT" w:hAnsi="Gill Sans MT"/>
          <w:b/>
          <w:bCs/>
          <w:sz w:val="28"/>
          <w:szCs w:val="28"/>
        </w:rPr>
      </w:pPr>
    </w:p>
    <w:p w14:paraId="582268CD" w14:textId="77777777" w:rsidR="003A7933" w:rsidRPr="003A7933" w:rsidRDefault="003A7933" w:rsidP="003A7933">
      <w:p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https://youtu.be/YAG6nj7Sff8</w:t>
      </w:r>
    </w:p>
    <w:p w14:paraId="3B1B6A0C" w14:textId="77777777" w:rsidR="003A7933" w:rsidRPr="003A7933" w:rsidRDefault="003A7933" w:rsidP="003A7933">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3A7933">
        <w:rPr>
          <w:rFonts w:ascii="Gill Sans MT" w:eastAsia="Times New Roman" w:hAnsi="Gill Sans MT" w:cs="Times New Roman"/>
          <w:b/>
          <w:bCs/>
          <w:sz w:val="24"/>
          <w:szCs w:val="24"/>
          <w:lang w:eastAsia="fr-BE"/>
        </w:rPr>
        <w:t>Commentaires d’internautes sur la page Facebook de La Libre</w:t>
      </w:r>
    </w:p>
    <w:p w14:paraId="25C02594" w14:textId="77D87938"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Un grand parmi les grands</w:t>
      </w:r>
      <w:r>
        <w:rPr>
          <w:rFonts w:ascii="Arial" w:eastAsia="Times New Roman" w:hAnsi="Arial" w:cs="Arial"/>
          <w:lang w:eastAsia="fr-BE"/>
        </w:rPr>
        <w:t> </w:t>
      </w:r>
      <w:r w:rsidRPr="003A7933">
        <w:rPr>
          <w:rFonts w:ascii="Gill Sans MT" w:eastAsia="Times New Roman" w:hAnsi="Gill Sans MT" w:cs="Times New Roman"/>
          <w:lang w:eastAsia="fr-BE"/>
        </w:rPr>
        <w:t>!</w:t>
      </w:r>
    </w:p>
    <w:p w14:paraId="576E62B9" w14:textId="3122F237"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Splendide, interprète à la Brel, un génie de son temps, fier d</w:t>
      </w:r>
      <w:r>
        <w:rPr>
          <w:rFonts w:ascii="Gill Sans MT" w:eastAsia="Times New Roman" w:hAnsi="Gill Sans MT" w:cs="Times New Roman"/>
          <w:lang w:eastAsia="fr-BE"/>
        </w:rPr>
        <w:t>’</w:t>
      </w:r>
      <w:r w:rsidRPr="003A7933">
        <w:rPr>
          <w:rFonts w:ascii="Gill Sans MT" w:eastAsia="Times New Roman" w:hAnsi="Gill Sans MT" w:cs="Times New Roman"/>
          <w:lang w:eastAsia="fr-BE"/>
        </w:rPr>
        <w:t>être Belge et pas français comme la journaliste l</w:t>
      </w:r>
      <w:r>
        <w:rPr>
          <w:rFonts w:ascii="Gill Sans MT" w:eastAsia="Times New Roman" w:hAnsi="Gill Sans MT" w:cs="Times New Roman"/>
          <w:lang w:eastAsia="fr-BE"/>
        </w:rPr>
        <w:t>’</w:t>
      </w:r>
      <w:r w:rsidRPr="003A7933">
        <w:rPr>
          <w:rFonts w:ascii="Gill Sans MT" w:eastAsia="Times New Roman" w:hAnsi="Gill Sans MT" w:cs="Times New Roman"/>
          <w:lang w:eastAsia="fr-BE"/>
        </w:rPr>
        <w:t xml:space="preserve">a dit </w:t>
      </w:r>
      <w:r>
        <w:rPr>
          <w:rFonts w:ascii="Gill Sans MT" w:eastAsia="Times New Roman" w:hAnsi="Gill Sans MT" w:cs="Times New Roman"/>
          <w:lang w:eastAsia="fr-BE"/>
        </w:rPr>
        <w:t>«</w:t>
      </w:r>
      <w:r>
        <w:rPr>
          <w:rFonts w:ascii="Arial" w:eastAsia="Times New Roman" w:hAnsi="Arial" w:cs="Arial"/>
          <w:lang w:eastAsia="fr-BE"/>
        </w:rPr>
        <w:t> </w:t>
      </w:r>
      <w:proofErr w:type="spellStart"/>
      <w:r w:rsidRPr="003A7933">
        <w:rPr>
          <w:rFonts w:ascii="Gill Sans MT" w:eastAsia="Times New Roman" w:hAnsi="Gill Sans MT" w:cs="Times New Roman"/>
          <w:lang w:eastAsia="fr-BE"/>
        </w:rPr>
        <w:t>Coudret</w:t>
      </w:r>
      <w:proofErr w:type="spellEnd"/>
      <w:r>
        <w:rPr>
          <w:rFonts w:ascii="Arial" w:eastAsia="Times New Roman" w:hAnsi="Arial" w:cs="Arial"/>
          <w:lang w:eastAsia="fr-BE"/>
        </w:rPr>
        <w:t> </w:t>
      </w:r>
      <w:r>
        <w:rPr>
          <w:rFonts w:ascii="Gill Sans MT" w:eastAsia="Times New Roman" w:hAnsi="Gill Sans MT" w:cs="Gill Sans MT"/>
          <w:lang w:eastAsia="fr-BE"/>
        </w:rPr>
        <w:t>»</w:t>
      </w:r>
      <w:r w:rsidRPr="003A7933">
        <w:rPr>
          <w:rFonts w:ascii="Gill Sans MT" w:eastAsia="Times New Roman" w:hAnsi="Gill Sans MT" w:cs="Times New Roman"/>
          <w:lang w:eastAsia="fr-BE"/>
        </w:rPr>
        <w:t>, plutôt un génie francophone, mais belge.</w:t>
      </w:r>
    </w:p>
    <w:p w14:paraId="40CE49BE" w14:textId="77777777"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Enfin </w:t>
      </w:r>
      <w:proofErr w:type="spellStart"/>
      <w:r w:rsidRPr="003A7933">
        <w:rPr>
          <w:rFonts w:ascii="Gill Sans MT" w:eastAsia="Times New Roman" w:hAnsi="Gill Sans MT" w:cs="Times New Roman"/>
          <w:lang w:eastAsia="fr-BE"/>
        </w:rPr>
        <w:t>ont</w:t>
      </w:r>
      <w:proofErr w:type="spellEnd"/>
      <w:r w:rsidRPr="003A7933">
        <w:rPr>
          <w:rFonts w:ascii="Gill Sans MT" w:eastAsia="Times New Roman" w:hAnsi="Gill Sans MT" w:cs="Times New Roman"/>
          <w:lang w:eastAsia="fr-BE"/>
        </w:rPr>
        <w:t xml:space="preserve"> le retrouve quel interprète il est génial</w:t>
      </w:r>
    </w:p>
    <w:p w14:paraId="44EFE580" w14:textId="77777777"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Un grand MONSIEUR </w:t>
      </w:r>
      <w:r w:rsidRPr="003A7933">
        <w:rPr>
          <w:rFonts w:ascii="Segoe UI Emoji" w:eastAsia="Times New Roman" w:hAnsi="Segoe UI Emoji" w:cs="Segoe UI Emoji"/>
          <w:lang w:eastAsia="fr-BE"/>
        </w:rPr>
        <w:t>💗🇧🇪</w:t>
      </w:r>
    </w:p>
    <w:p w14:paraId="4244336B" w14:textId="77777777"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Très émouvant et vrai</w:t>
      </w:r>
    </w:p>
    <w:p w14:paraId="4D757A7E" w14:textId="6E34FF47"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La dépression est une maladie invisible. Un dur combat contre </w:t>
      </w:r>
      <w:r>
        <w:rPr>
          <w:rFonts w:ascii="Gill Sans MT" w:eastAsia="Times New Roman" w:hAnsi="Gill Sans MT" w:cs="Times New Roman"/>
          <w:lang w:eastAsia="fr-BE"/>
        </w:rPr>
        <w:t>est</w:t>
      </w:r>
      <w:r w:rsidRPr="003A7933">
        <w:rPr>
          <w:rFonts w:ascii="Gill Sans MT" w:eastAsia="Times New Roman" w:hAnsi="Gill Sans MT" w:cs="Times New Roman"/>
          <w:lang w:eastAsia="fr-BE"/>
        </w:rPr>
        <w:t xml:space="preserve"> même pour pas s</w:t>
      </w:r>
      <w:r>
        <w:rPr>
          <w:rFonts w:ascii="Gill Sans MT" w:eastAsia="Times New Roman" w:hAnsi="Gill Sans MT" w:cs="Times New Roman"/>
          <w:lang w:eastAsia="fr-BE"/>
        </w:rPr>
        <w:t>’</w:t>
      </w:r>
      <w:r w:rsidRPr="003A7933">
        <w:rPr>
          <w:rFonts w:ascii="Gill Sans MT" w:eastAsia="Times New Roman" w:hAnsi="Gill Sans MT" w:cs="Times New Roman"/>
          <w:lang w:eastAsia="fr-BE"/>
        </w:rPr>
        <w:t>effondre complètement. Qui tapisse dans l</w:t>
      </w:r>
      <w:r>
        <w:rPr>
          <w:rFonts w:ascii="Gill Sans MT" w:eastAsia="Times New Roman" w:hAnsi="Gill Sans MT" w:cs="Times New Roman"/>
          <w:lang w:eastAsia="fr-BE"/>
        </w:rPr>
        <w:t>’</w:t>
      </w:r>
      <w:r w:rsidRPr="003A7933">
        <w:rPr>
          <w:rFonts w:ascii="Gill Sans MT" w:eastAsia="Times New Roman" w:hAnsi="Gill Sans MT" w:cs="Times New Roman"/>
          <w:lang w:eastAsia="fr-BE"/>
        </w:rPr>
        <w:t>ombre. Et qui ronge beaucoup de monde. Courage a lui j</w:t>
      </w:r>
      <w:r>
        <w:rPr>
          <w:rFonts w:ascii="Gill Sans MT" w:eastAsia="Times New Roman" w:hAnsi="Gill Sans MT" w:cs="Times New Roman"/>
          <w:lang w:eastAsia="fr-BE"/>
        </w:rPr>
        <w:t>’</w:t>
      </w:r>
      <w:r w:rsidRPr="003A7933">
        <w:rPr>
          <w:rFonts w:ascii="Gill Sans MT" w:eastAsia="Times New Roman" w:hAnsi="Gill Sans MT" w:cs="Times New Roman"/>
          <w:lang w:eastAsia="fr-BE"/>
        </w:rPr>
        <w:t>espère il gagnera contre cette maladie.</w:t>
      </w:r>
    </w:p>
    <w:p w14:paraId="2EE91FD2" w14:textId="4DF77089"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C’est un génie</w:t>
      </w:r>
      <w:r>
        <w:rPr>
          <w:rFonts w:ascii="Arial" w:eastAsia="Times New Roman" w:hAnsi="Arial" w:cs="Arial"/>
          <w:lang w:eastAsia="fr-BE"/>
        </w:rPr>
        <w:t> </w:t>
      </w:r>
      <w:r w:rsidRPr="003A7933">
        <w:rPr>
          <w:rFonts w:ascii="Gill Sans MT" w:eastAsia="Times New Roman" w:hAnsi="Gill Sans MT" w:cs="Times New Roman"/>
          <w:lang w:eastAsia="fr-BE"/>
        </w:rPr>
        <w:t>! Et franchement faut en avoir pour sortir un son pareil en prime sur TF1. Il est incroyable</w:t>
      </w:r>
      <w:r>
        <w:rPr>
          <w:rFonts w:ascii="Gill Sans MT" w:eastAsia="Times New Roman" w:hAnsi="Gill Sans MT" w:cs="Times New Roman"/>
          <w:lang w:eastAsia="fr-BE"/>
        </w:rPr>
        <w:t xml:space="preserve">. </w:t>
      </w:r>
      <w:r w:rsidRPr="003A7933">
        <w:rPr>
          <w:rFonts w:ascii="Segoe UI Emoji" w:eastAsia="Times New Roman" w:hAnsi="Segoe UI Emoji" w:cs="Segoe UI Emoji"/>
          <w:lang w:eastAsia="fr-BE"/>
        </w:rPr>
        <w:t>😳</w:t>
      </w:r>
    </w:p>
    <w:p w14:paraId="40769248" w14:textId="02E13B8F"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Le buzz, encore le buzz, toujours le buzz......Enfin, chacun son truc.....</w:t>
      </w:r>
      <w:r>
        <w:rPr>
          <w:rFonts w:ascii="Gill Sans MT" w:eastAsia="Times New Roman" w:hAnsi="Gill Sans MT" w:cs="Times New Roman"/>
          <w:lang w:eastAsia="fr-BE"/>
        </w:rPr>
        <w:t xml:space="preserve"> m</w:t>
      </w:r>
      <w:r w:rsidRPr="003A7933">
        <w:rPr>
          <w:rFonts w:ascii="Gill Sans MT" w:eastAsia="Times New Roman" w:hAnsi="Gill Sans MT" w:cs="Times New Roman"/>
          <w:lang w:eastAsia="fr-BE"/>
        </w:rPr>
        <w:t>ais je trouve ça insupportable et fatigant</w:t>
      </w:r>
      <w:r>
        <w:rPr>
          <w:rFonts w:ascii="Arial" w:eastAsia="Times New Roman" w:hAnsi="Arial" w:cs="Arial"/>
          <w:lang w:eastAsia="fr-BE"/>
        </w:rPr>
        <w:t> </w:t>
      </w:r>
      <w:r w:rsidRPr="003A7933">
        <w:rPr>
          <w:rFonts w:ascii="Gill Sans MT" w:eastAsia="Times New Roman" w:hAnsi="Gill Sans MT" w:cs="Times New Roman"/>
          <w:lang w:eastAsia="fr-BE"/>
        </w:rPr>
        <w:t>!.....Et pourquoi choisir TF1</w:t>
      </w:r>
      <w:r>
        <w:rPr>
          <w:rFonts w:ascii="Arial" w:eastAsia="Times New Roman" w:hAnsi="Arial" w:cs="Arial"/>
          <w:lang w:eastAsia="fr-BE"/>
        </w:rPr>
        <w:t> </w:t>
      </w:r>
      <w:r w:rsidRPr="003A7933">
        <w:rPr>
          <w:rFonts w:ascii="Gill Sans MT" w:eastAsia="Times New Roman" w:hAnsi="Gill Sans MT" w:cs="Times New Roman"/>
          <w:lang w:eastAsia="fr-BE"/>
        </w:rPr>
        <w:t>?.....Il est Belge.....!!</w:t>
      </w:r>
    </w:p>
    <w:p w14:paraId="1FD6A994" w14:textId="77777777"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Du talent tout simplement. Cris de l’âme fait de façon grandiose. J’adore </w:t>
      </w:r>
      <w:r w:rsidRPr="003A7933">
        <w:rPr>
          <w:rFonts w:ascii="Segoe UI Emoji" w:eastAsia="Times New Roman" w:hAnsi="Segoe UI Emoji" w:cs="Segoe UI Emoji"/>
          <w:lang w:eastAsia="fr-BE"/>
        </w:rPr>
        <w:t>♥️♥️♥️♥️</w:t>
      </w:r>
    </w:p>
    <w:p w14:paraId="093448F1" w14:textId="15BF8A51"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Qu</w:t>
      </w:r>
      <w:r>
        <w:rPr>
          <w:rFonts w:ascii="Gill Sans MT" w:eastAsia="Times New Roman" w:hAnsi="Gill Sans MT" w:cs="Times New Roman"/>
          <w:lang w:eastAsia="fr-BE"/>
        </w:rPr>
        <w:t>’</w:t>
      </w:r>
      <w:proofErr w:type="spellStart"/>
      <w:r>
        <w:rPr>
          <w:rFonts w:ascii="Gill Sans MT" w:eastAsia="Times New Roman" w:hAnsi="Gill Sans MT" w:cs="Times New Roman"/>
          <w:lang w:eastAsia="fr-BE"/>
        </w:rPr>
        <w:t>est ce</w:t>
      </w:r>
      <w:proofErr w:type="spellEnd"/>
      <w:r>
        <w:rPr>
          <w:rFonts w:ascii="Gill Sans MT" w:eastAsia="Times New Roman" w:hAnsi="Gill Sans MT" w:cs="Times New Roman"/>
          <w:lang w:eastAsia="fr-BE"/>
        </w:rPr>
        <w:t xml:space="preserve"> qu’</w:t>
      </w:r>
      <w:r w:rsidRPr="003A7933">
        <w:rPr>
          <w:rFonts w:ascii="Gill Sans MT" w:eastAsia="Times New Roman" w:hAnsi="Gill Sans MT" w:cs="Times New Roman"/>
          <w:lang w:eastAsia="fr-BE"/>
        </w:rPr>
        <w:t>il est beau. Costard chignon plateau de tf1 qu</w:t>
      </w:r>
      <w:r>
        <w:rPr>
          <w:rFonts w:ascii="Gill Sans MT" w:eastAsia="Times New Roman" w:hAnsi="Gill Sans MT" w:cs="Times New Roman"/>
          <w:lang w:eastAsia="fr-BE"/>
        </w:rPr>
        <w:t>’</w:t>
      </w:r>
      <w:r w:rsidRPr="003A7933">
        <w:rPr>
          <w:rFonts w:ascii="Gill Sans MT" w:eastAsia="Times New Roman" w:hAnsi="Gill Sans MT" w:cs="Times New Roman"/>
          <w:lang w:eastAsia="fr-BE"/>
        </w:rPr>
        <w:t>il fait tourner. Le plus grand artiste francophone à 10 ans d</w:t>
      </w:r>
      <w:r>
        <w:rPr>
          <w:rFonts w:ascii="Gill Sans MT" w:eastAsia="Times New Roman" w:hAnsi="Gill Sans MT" w:cs="Times New Roman"/>
          <w:lang w:eastAsia="fr-BE"/>
        </w:rPr>
        <w:t>’</w:t>
      </w:r>
      <w:r w:rsidRPr="003A7933">
        <w:rPr>
          <w:rFonts w:ascii="Gill Sans MT" w:eastAsia="Times New Roman" w:hAnsi="Gill Sans MT" w:cs="Times New Roman"/>
          <w:lang w:eastAsia="fr-BE"/>
        </w:rPr>
        <w:t>avance sur la concurrence.</w:t>
      </w:r>
    </w:p>
    <w:p w14:paraId="35DF058A" w14:textId="6375C6EF" w:rsidR="003A7933" w:rsidRPr="003A7933" w:rsidRDefault="003A7933" w:rsidP="003A7933">
      <w:pPr>
        <w:numPr>
          <w:ilvl w:val="0"/>
          <w:numId w:val="1"/>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Personne ne parle de son nouveau poids et coupe de cheveux que je trouve </w:t>
      </w:r>
      <w:r>
        <w:rPr>
          <w:rFonts w:ascii="Gill Sans MT" w:eastAsia="Times New Roman" w:hAnsi="Gill Sans MT" w:cs="Times New Roman"/>
          <w:lang w:eastAsia="fr-BE"/>
        </w:rPr>
        <w:t>«</w:t>
      </w:r>
      <w:r>
        <w:rPr>
          <w:rFonts w:ascii="Arial" w:eastAsia="Times New Roman" w:hAnsi="Arial" w:cs="Arial"/>
          <w:lang w:eastAsia="fr-BE"/>
        </w:rPr>
        <w:t> </w:t>
      </w:r>
      <w:r w:rsidRPr="003A7933">
        <w:rPr>
          <w:rFonts w:ascii="Gill Sans MT" w:eastAsia="Times New Roman" w:hAnsi="Gill Sans MT" w:cs="Times New Roman"/>
          <w:lang w:eastAsia="fr-BE"/>
        </w:rPr>
        <w:t>fort minables</w:t>
      </w:r>
      <w:r>
        <w:rPr>
          <w:rFonts w:ascii="Arial" w:eastAsia="Times New Roman" w:hAnsi="Arial" w:cs="Arial"/>
          <w:lang w:eastAsia="fr-BE"/>
        </w:rPr>
        <w:t> </w:t>
      </w:r>
      <w:r>
        <w:rPr>
          <w:rFonts w:ascii="Gill Sans MT" w:eastAsia="Times New Roman" w:hAnsi="Gill Sans MT" w:cs="Gill Sans MT"/>
          <w:lang w:eastAsia="fr-BE"/>
        </w:rPr>
        <w:t>»</w:t>
      </w:r>
      <w:r w:rsidRPr="003A7933">
        <w:rPr>
          <w:rFonts w:ascii="Gill Sans MT" w:eastAsia="Times New Roman" w:hAnsi="Gill Sans MT" w:cs="Times New Roman"/>
          <w:lang w:eastAsia="fr-BE"/>
        </w:rPr>
        <w:t>, on dirai</w:t>
      </w:r>
      <w:r>
        <w:rPr>
          <w:rFonts w:ascii="Gill Sans MT" w:eastAsia="Times New Roman" w:hAnsi="Gill Sans MT" w:cs="Times New Roman"/>
          <w:lang w:eastAsia="fr-BE"/>
        </w:rPr>
        <w:t xml:space="preserve">t </w:t>
      </w:r>
      <w:r w:rsidRPr="003A7933">
        <w:rPr>
          <w:rFonts w:ascii="Gill Sans MT" w:eastAsia="Times New Roman" w:hAnsi="Gill Sans MT" w:cs="Times New Roman"/>
          <w:lang w:eastAsia="fr-BE"/>
        </w:rPr>
        <w:t>qu</w:t>
      </w:r>
      <w:r>
        <w:rPr>
          <w:rFonts w:ascii="Gill Sans MT" w:eastAsia="Times New Roman" w:hAnsi="Gill Sans MT" w:cs="Times New Roman"/>
          <w:lang w:eastAsia="fr-BE"/>
        </w:rPr>
        <w:t>’</w:t>
      </w:r>
      <w:r w:rsidRPr="003A7933">
        <w:rPr>
          <w:rFonts w:ascii="Gill Sans MT" w:eastAsia="Times New Roman" w:hAnsi="Gill Sans MT" w:cs="Times New Roman"/>
          <w:lang w:eastAsia="fr-BE"/>
        </w:rPr>
        <w:t>il a enfin trouvé papa...... mais le texte et le talent je trouve formidables. Fier d</w:t>
      </w:r>
      <w:r>
        <w:rPr>
          <w:rFonts w:ascii="Gill Sans MT" w:eastAsia="Times New Roman" w:hAnsi="Gill Sans MT" w:cs="Times New Roman"/>
          <w:lang w:eastAsia="fr-BE"/>
        </w:rPr>
        <w:t>’</w:t>
      </w:r>
      <w:r w:rsidRPr="003A7933">
        <w:rPr>
          <w:rFonts w:ascii="Gill Sans MT" w:eastAsia="Times New Roman" w:hAnsi="Gill Sans MT" w:cs="Times New Roman"/>
          <w:lang w:eastAsia="fr-BE"/>
        </w:rPr>
        <w:t>être africain comme toi.</w:t>
      </w:r>
    </w:p>
    <w:p w14:paraId="47E45D9E" w14:textId="77777777" w:rsidR="003A7933" w:rsidRPr="003A7933" w:rsidRDefault="003A7933" w:rsidP="003A7933">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3A7933">
        <w:rPr>
          <w:rFonts w:ascii="Gill Sans MT" w:eastAsia="Times New Roman" w:hAnsi="Gill Sans MT" w:cs="Times New Roman"/>
          <w:b/>
          <w:bCs/>
          <w:sz w:val="24"/>
          <w:szCs w:val="24"/>
          <w:lang w:eastAsia="fr-BE"/>
        </w:rPr>
        <w:t>Commentaires d’internautes sur la page Facebook du Soir</w:t>
      </w:r>
    </w:p>
    <w:p w14:paraId="1EE8521D" w14:textId="7D57F525" w:rsidR="003A7933" w:rsidRPr="003A7933" w:rsidRDefault="003A7933" w:rsidP="003A7933">
      <w:pPr>
        <w:numPr>
          <w:ilvl w:val="0"/>
          <w:numId w:val="2"/>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Ça c</w:t>
      </w:r>
      <w:r>
        <w:rPr>
          <w:rFonts w:ascii="Gill Sans MT" w:eastAsia="Times New Roman" w:hAnsi="Gill Sans MT" w:cs="Times New Roman"/>
          <w:lang w:eastAsia="fr-BE"/>
        </w:rPr>
        <w:t>’</w:t>
      </w:r>
      <w:r w:rsidRPr="003A7933">
        <w:rPr>
          <w:rFonts w:ascii="Gill Sans MT" w:eastAsia="Times New Roman" w:hAnsi="Gill Sans MT" w:cs="Times New Roman"/>
          <w:lang w:eastAsia="fr-BE"/>
        </w:rPr>
        <w:t xml:space="preserve">est du </w:t>
      </w:r>
      <w:r>
        <w:rPr>
          <w:rFonts w:ascii="Gill Sans MT" w:eastAsia="Times New Roman" w:hAnsi="Gill Sans MT" w:cs="Times New Roman"/>
          <w:lang w:eastAsia="fr-BE"/>
        </w:rPr>
        <w:t>B</w:t>
      </w:r>
      <w:r w:rsidRPr="003A7933">
        <w:rPr>
          <w:rFonts w:ascii="Gill Sans MT" w:eastAsia="Times New Roman" w:hAnsi="Gill Sans MT" w:cs="Times New Roman"/>
          <w:lang w:eastAsia="fr-BE"/>
        </w:rPr>
        <w:t>elge</w:t>
      </w:r>
    </w:p>
    <w:p w14:paraId="51A2E299" w14:textId="24396F93" w:rsidR="003A7933" w:rsidRPr="003A7933" w:rsidRDefault="003A7933" w:rsidP="003A7933">
      <w:pPr>
        <w:numPr>
          <w:ilvl w:val="0"/>
          <w:numId w:val="2"/>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Il est G</w:t>
      </w:r>
      <w:r>
        <w:rPr>
          <w:rFonts w:ascii="Gill Sans MT" w:eastAsia="Times New Roman" w:hAnsi="Gill Sans MT" w:cs="Times New Roman"/>
          <w:lang w:eastAsia="fr-BE"/>
        </w:rPr>
        <w:t>É</w:t>
      </w:r>
      <w:r w:rsidRPr="003A7933">
        <w:rPr>
          <w:rFonts w:ascii="Gill Sans MT" w:eastAsia="Times New Roman" w:hAnsi="Gill Sans MT" w:cs="Times New Roman"/>
          <w:lang w:eastAsia="fr-BE"/>
        </w:rPr>
        <w:t>NIAL et UNIQUE, le problème sera que des olibrius essaieront de le copier, ce ne seront que de vulgaires plagiats</w:t>
      </w:r>
      <w:r>
        <w:rPr>
          <w:rFonts w:ascii="Arial" w:eastAsia="Times New Roman" w:hAnsi="Arial" w:cs="Arial"/>
          <w:lang w:eastAsia="fr-BE"/>
        </w:rPr>
        <w:t> </w:t>
      </w:r>
      <w:r w:rsidRPr="003A7933">
        <w:rPr>
          <w:rFonts w:ascii="Gill Sans MT" w:eastAsia="Times New Roman" w:hAnsi="Gill Sans MT" w:cs="Times New Roman"/>
          <w:lang w:eastAsia="fr-BE"/>
        </w:rPr>
        <w:t>! Bravo et merci Maestro</w:t>
      </w:r>
      <w:r>
        <w:rPr>
          <w:rFonts w:ascii="Arial" w:eastAsia="Times New Roman" w:hAnsi="Arial" w:cs="Arial"/>
          <w:lang w:eastAsia="fr-BE"/>
        </w:rPr>
        <w:t> </w:t>
      </w:r>
      <w:r w:rsidRPr="003A7933">
        <w:rPr>
          <w:rFonts w:ascii="Gill Sans MT" w:eastAsia="Times New Roman" w:hAnsi="Gill Sans MT" w:cs="Times New Roman"/>
          <w:lang w:eastAsia="fr-BE"/>
        </w:rPr>
        <w:t>!</w:t>
      </w:r>
    </w:p>
    <w:p w14:paraId="70DBED08" w14:textId="18A13285" w:rsidR="003A7933" w:rsidRPr="003A7933" w:rsidRDefault="003A7933" w:rsidP="003A7933">
      <w:pPr>
        <w:numPr>
          <w:ilvl w:val="0"/>
          <w:numId w:val="2"/>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Sauf si on considère qu</w:t>
      </w:r>
      <w:r>
        <w:rPr>
          <w:rFonts w:ascii="Gill Sans MT" w:eastAsia="Times New Roman" w:hAnsi="Gill Sans MT" w:cs="Times New Roman"/>
          <w:lang w:eastAsia="fr-BE"/>
        </w:rPr>
        <w:t>’</w:t>
      </w:r>
      <w:r w:rsidRPr="003A7933">
        <w:rPr>
          <w:rFonts w:ascii="Gill Sans MT" w:eastAsia="Times New Roman" w:hAnsi="Gill Sans MT" w:cs="Times New Roman"/>
          <w:lang w:eastAsia="fr-BE"/>
        </w:rPr>
        <w:t xml:space="preserve">un JT </w:t>
      </w:r>
      <w:proofErr w:type="spellStart"/>
      <w:r w:rsidRPr="003A7933">
        <w:rPr>
          <w:rFonts w:ascii="Gill Sans MT" w:eastAsia="Times New Roman" w:hAnsi="Gill Sans MT" w:cs="Times New Roman"/>
          <w:lang w:eastAsia="fr-BE"/>
        </w:rPr>
        <w:t>n est</w:t>
      </w:r>
      <w:proofErr w:type="spellEnd"/>
      <w:r w:rsidRPr="003A7933">
        <w:rPr>
          <w:rFonts w:ascii="Gill Sans MT" w:eastAsia="Times New Roman" w:hAnsi="Gill Sans MT" w:cs="Times New Roman"/>
          <w:lang w:eastAsia="fr-BE"/>
        </w:rPr>
        <w:t xml:space="preserve"> pas supposé être un lieu de com' bien entendu.</w:t>
      </w:r>
    </w:p>
    <w:p w14:paraId="402149DC" w14:textId="77777777" w:rsidR="003A7933" w:rsidRPr="003A7933" w:rsidRDefault="003A7933" w:rsidP="003A7933">
      <w:pPr>
        <w:numPr>
          <w:ilvl w:val="0"/>
          <w:numId w:val="2"/>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Ce mec est un génie absolu de la com...!</w:t>
      </w:r>
    </w:p>
    <w:p w14:paraId="581B63CC" w14:textId="596280BD" w:rsidR="003A7933" w:rsidRPr="003A7933" w:rsidRDefault="003A7933" w:rsidP="003A7933">
      <w:pPr>
        <w:spacing w:before="100" w:beforeAutospacing="1" w:after="100" w:afterAutospacing="1" w:line="240" w:lineRule="auto"/>
        <w:ind w:left="720"/>
        <w:rPr>
          <w:rFonts w:ascii="Gill Sans MT" w:eastAsia="Times New Roman" w:hAnsi="Gill Sans MT" w:cs="Times New Roman"/>
          <w:lang w:eastAsia="fr-BE"/>
        </w:rPr>
      </w:pPr>
      <w:r w:rsidRPr="003A7933">
        <w:rPr>
          <w:rFonts w:ascii="Gill Sans MT" w:eastAsia="Times New Roman" w:hAnsi="Gill Sans MT" w:cs="Times New Roman"/>
          <w:lang w:eastAsia="fr-BE"/>
        </w:rPr>
        <w:t>Après on peut ne pas aimer... bien que j</w:t>
      </w:r>
      <w:r>
        <w:rPr>
          <w:rFonts w:ascii="Gill Sans MT" w:eastAsia="Times New Roman" w:hAnsi="Gill Sans MT" w:cs="Times New Roman"/>
          <w:lang w:eastAsia="fr-BE"/>
        </w:rPr>
        <w:t>’</w:t>
      </w:r>
      <w:r w:rsidRPr="003A7933">
        <w:rPr>
          <w:rFonts w:ascii="Gill Sans MT" w:eastAsia="Times New Roman" w:hAnsi="Gill Sans MT" w:cs="Times New Roman"/>
          <w:lang w:eastAsia="fr-BE"/>
        </w:rPr>
        <w:t>ai des doutes sur le bien</w:t>
      </w:r>
      <w:r>
        <w:rPr>
          <w:rFonts w:ascii="Gill Sans MT" w:eastAsia="Times New Roman" w:hAnsi="Gill Sans MT" w:cs="Times New Roman"/>
          <w:lang w:eastAsia="fr-BE"/>
        </w:rPr>
        <w:t>-</w:t>
      </w:r>
      <w:r w:rsidRPr="003A7933">
        <w:rPr>
          <w:rFonts w:ascii="Gill Sans MT" w:eastAsia="Times New Roman" w:hAnsi="Gill Sans MT" w:cs="Times New Roman"/>
          <w:lang w:eastAsia="fr-BE"/>
        </w:rPr>
        <w:t>fondé de ceux qui ne l</w:t>
      </w:r>
      <w:r>
        <w:rPr>
          <w:rFonts w:ascii="Gill Sans MT" w:eastAsia="Times New Roman" w:hAnsi="Gill Sans MT" w:cs="Times New Roman"/>
          <w:lang w:eastAsia="fr-BE"/>
        </w:rPr>
        <w:t>’</w:t>
      </w:r>
      <w:r w:rsidRPr="003A7933">
        <w:rPr>
          <w:rFonts w:ascii="Gill Sans MT" w:eastAsia="Times New Roman" w:hAnsi="Gill Sans MT" w:cs="Times New Roman"/>
          <w:lang w:eastAsia="fr-BE"/>
        </w:rPr>
        <w:t>apprécient pas...</w:t>
      </w:r>
    </w:p>
    <w:p w14:paraId="2DD07203" w14:textId="15F52C9D" w:rsidR="003A7933" w:rsidRPr="003A7933" w:rsidRDefault="003A7933" w:rsidP="003A7933">
      <w:pPr>
        <w:spacing w:before="100" w:beforeAutospacing="1" w:after="100" w:afterAutospacing="1" w:line="240" w:lineRule="auto"/>
        <w:ind w:left="720"/>
        <w:rPr>
          <w:rFonts w:ascii="Gill Sans MT" w:eastAsia="Times New Roman" w:hAnsi="Gill Sans MT" w:cs="Times New Roman"/>
          <w:lang w:eastAsia="fr-BE"/>
        </w:rPr>
      </w:pPr>
      <w:r w:rsidRPr="003A7933">
        <w:rPr>
          <w:rFonts w:ascii="Gill Sans MT" w:eastAsia="Times New Roman" w:hAnsi="Gill Sans MT" w:cs="Times New Roman"/>
          <w:lang w:eastAsia="fr-BE"/>
        </w:rPr>
        <w:t>Mais ce qu</w:t>
      </w:r>
      <w:r>
        <w:rPr>
          <w:rFonts w:ascii="Gill Sans MT" w:eastAsia="Times New Roman" w:hAnsi="Gill Sans MT" w:cs="Times New Roman"/>
          <w:lang w:eastAsia="fr-BE"/>
        </w:rPr>
        <w:t>’</w:t>
      </w:r>
      <w:r w:rsidRPr="003A7933">
        <w:rPr>
          <w:rFonts w:ascii="Gill Sans MT" w:eastAsia="Times New Roman" w:hAnsi="Gill Sans MT" w:cs="Times New Roman"/>
          <w:lang w:eastAsia="fr-BE"/>
        </w:rPr>
        <w:t>il fait est à des années-lumière des autres. Au temps des influenceurs,</w:t>
      </w:r>
      <w:r>
        <w:rPr>
          <w:rFonts w:ascii="Gill Sans MT" w:eastAsia="Times New Roman" w:hAnsi="Gill Sans MT" w:cs="Times New Roman"/>
          <w:lang w:eastAsia="fr-BE"/>
        </w:rPr>
        <w:t xml:space="preserve"> l</w:t>
      </w:r>
      <w:r w:rsidRPr="003A7933">
        <w:rPr>
          <w:rFonts w:ascii="Gill Sans MT" w:eastAsia="Times New Roman" w:hAnsi="Gill Sans MT" w:cs="Times New Roman"/>
          <w:lang w:eastAsia="fr-BE"/>
        </w:rPr>
        <w:t>e mec propose quelque chose de si différent... Absolument génialissime...</w:t>
      </w:r>
    </w:p>
    <w:p w14:paraId="30B29BF5" w14:textId="56F6CA15" w:rsidR="003A7933" w:rsidRPr="003A7933" w:rsidRDefault="003A7933" w:rsidP="003A7933">
      <w:pPr>
        <w:numPr>
          <w:ilvl w:val="0"/>
          <w:numId w:val="2"/>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l</w:t>
      </w:r>
      <w:r>
        <w:rPr>
          <w:rFonts w:ascii="Gill Sans MT" w:eastAsia="Times New Roman" w:hAnsi="Gill Sans MT" w:cs="Times New Roman"/>
          <w:lang w:eastAsia="fr-BE"/>
        </w:rPr>
        <w:t>’</w:t>
      </w:r>
      <w:r w:rsidRPr="003A7933">
        <w:rPr>
          <w:rFonts w:ascii="Gill Sans MT" w:eastAsia="Times New Roman" w:hAnsi="Gill Sans MT" w:cs="Times New Roman"/>
          <w:lang w:eastAsia="fr-BE"/>
        </w:rPr>
        <w:t>art de la com surtout et du gros coup marketing grassement payé par la Une française...</w:t>
      </w:r>
    </w:p>
    <w:p w14:paraId="4F15C8B1" w14:textId="3B420C10" w:rsidR="003A7933" w:rsidRPr="003A7933" w:rsidRDefault="003A7933" w:rsidP="003A7933">
      <w:pPr>
        <w:numPr>
          <w:ilvl w:val="0"/>
          <w:numId w:val="2"/>
        </w:num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Dans la vie il faut toujours être différent des autres faut pas faire comme les autres </w:t>
      </w:r>
      <w:proofErr w:type="spellStart"/>
      <w:r w:rsidRPr="003A7933">
        <w:rPr>
          <w:rFonts w:ascii="Gill Sans MT" w:eastAsia="Times New Roman" w:hAnsi="Gill Sans MT" w:cs="Times New Roman"/>
          <w:lang w:eastAsia="fr-BE"/>
        </w:rPr>
        <w:t>j aime</w:t>
      </w:r>
      <w:proofErr w:type="spellEnd"/>
      <w:r w:rsidRPr="003A7933">
        <w:rPr>
          <w:rFonts w:ascii="Gill Sans MT" w:eastAsia="Times New Roman" w:hAnsi="Gill Sans MT" w:cs="Times New Roman"/>
          <w:lang w:eastAsia="fr-BE"/>
        </w:rPr>
        <w:t xml:space="preserve"> </w:t>
      </w:r>
      <w:r>
        <w:rPr>
          <w:rFonts w:ascii="Gill Sans MT" w:eastAsia="Times New Roman" w:hAnsi="Gill Sans MT" w:cs="Times New Roman"/>
          <w:lang w:eastAsia="fr-BE"/>
        </w:rPr>
        <w:t>S</w:t>
      </w:r>
      <w:r w:rsidRPr="003A7933">
        <w:rPr>
          <w:rFonts w:ascii="Gill Sans MT" w:eastAsia="Times New Roman" w:hAnsi="Gill Sans MT" w:cs="Times New Roman"/>
          <w:lang w:eastAsia="fr-BE"/>
        </w:rPr>
        <w:t>tromae il passe des messages dans sa musique</w:t>
      </w:r>
    </w:p>
    <w:p w14:paraId="7FC0589E" w14:textId="77777777" w:rsidR="003A7933" w:rsidRDefault="003A7933" w:rsidP="003A7933">
      <w:pPr>
        <w:spacing w:before="100" w:beforeAutospacing="1" w:after="100" w:afterAutospacing="1" w:line="240" w:lineRule="auto"/>
        <w:outlineLvl w:val="1"/>
        <w:rPr>
          <w:rFonts w:ascii="Gill Sans MT" w:eastAsia="Times New Roman" w:hAnsi="Gill Sans MT" w:cs="Times New Roman"/>
          <w:b/>
          <w:bCs/>
          <w:sz w:val="32"/>
          <w:szCs w:val="32"/>
          <w:lang w:eastAsia="fr-BE"/>
        </w:rPr>
      </w:pPr>
    </w:p>
    <w:p w14:paraId="5DC631D9" w14:textId="77777777" w:rsidR="003A7933" w:rsidRDefault="003A7933" w:rsidP="003A7933">
      <w:pPr>
        <w:spacing w:before="100" w:beforeAutospacing="1" w:after="100" w:afterAutospacing="1" w:line="240" w:lineRule="auto"/>
        <w:outlineLvl w:val="1"/>
        <w:rPr>
          <w:rFonts w:ascii="Gill Sans MT" w:eastAsia="Times New Roman" w:hAnsi="Gill Sans MT" w:cs="Times New Roman"/>
          <w:b/>
          <w:bCs/>
          <w:sz w:val="32"/>
          <w:szCs w:val="32"/>
          <w:lang w:eastAsia="fr-BE"/>
        </w:rPr>
      </w:pPr>
    </w:p>
    <w:p w14:paraId="11C0FB1B" w14:textId="111495DE" w:rsidR="003A7933" w:rsidRPr="003A7933" w:rsidRDefault="003A7933" w:rsidP="003A7933">
      <w:pPr>
        <w:spacing w:before="100" w:beforeAutospacing="1" w:after="100" w:afterAutospacing="1" w:line="240" w:lineRule="auto"/>
        <w:outlineLvl w:val="1"/>
        <w:rPr>
          <w:rFonts w:ascii="Gill Sans MT" w:eastAsia="Times New Roman" w:hAnsi="Gill Sans MT" w:cs="Times New Roman"/>
          <w:b/>
          <w:bCs/>
          <w:sz w:val="32"/>
          <w:szCs w:val="32"/>
          <w:lang w:eastAsia="fr-BE"/>
        </w:rPr>
      </w:pPr>
      <w:r w:rsidRPr="003A7933">
        <w:rPr>
          <w:rFonts w:ascii="Gill Sans MT" w:eastAsia="Times New Roman" w:hAnsi="Gill Sans MT" w:cs="Times New Roman"/>
          <w:b/>
          <w:bCs/>
          <w:sz w:val="32"/>
          <w:szCs w:val="32"/>
          <w:lang w:eastAsia="fr-BE"/>
        </w:rPr>
        <w:lastRenderedPageBreak/>
        <w:t>Brève revue de presse...</w:t>
      </w:r>
    </w:p>
    <w:p w14:paraId="336DF541" w14:textId="4E316EF7" w:rsidR="003A7933" w:rsidRPr="003A7933" w:rsidRDefault="003A7933" w:rsidP="003A7933">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3A7933">
        <w:rPr>
          <w:rFonts w:ascii="Gill Sans MT" w:eastAsia="Times New Roman" w:hAnsi="Gill Sans MT" w:cs="Times New Roman"/>
          <w:b/>
          <w:bCs/>
          <w:sz w:val="24"/>
          <w:szCs w:val="24"/>
          <w:lang w:eastAsia="fr-BE"/>
        </w:rPr>
        <w:t>Un extrait d</w:t>
      </w:r>
      <w:r>
        <w:rPr>
          <w:rFonts w:ascii="Gill Sans MT" w:eastAsia="Times New Roman" w:hAnsi="Gill Sans MT" w:cs="Times New Roman"/>
          <w:b/>
          <w:bCs/>
          <w:sz w:val="24"/>
          <w:szCs w:val="24"/>
          <w:lang w:eastAsia="fr-BE"/>
        </w:rPr>
        <w:t>’</w:t>
      </w:r>
      <w:r w:rsidRPr="003A7933">
        <w:rPr>
          <w:rFonts w:ascii="Gill Sans MT" w:eastAsia="Times New Roman" w:hAnsi="Gill Sans MT" w:cs="Times New Roman"/>
          <w:b/>
          <w:bCs/>
          <w:sz w:val="24"/>
          <w:szCs w:val="24"/>
          <w:lang w:eastAsia="fr-BE"/>
        </w:rPr>
        <w:t xml:space="preserve">un commentaire de Thierry </w:t>
      </w:r>
      <w:proofErr w:type="spellStart"/>
      <w:r w:rsidRPr="003A7933">
        <w:rPr>
          <w:rFonts w:ascii="Gill Sans MT" w:eastAsia="Times New Roman" w:hAnsi="Gill Sans MT" w:cs="Times New Roman"/>
          <w:b/>
          <w:bCs/>
          <w:sz w:val="24"/>
          <w:szCs w:val="24"/>
          <w:lang w:eastAsia="fr-BE"/>
        </w:rPr>
        <w:t>Coljeon</w:t>
      </w:r>
      <w:proofErr w:type="spellEnd"/>
      <w:r w:rsidRPr="003A7933">
        <w:rPr>
          <w:rFonts w:ascii="Gill Sans MT" w:eastAsia="Times New Roman" w:hAnsi="Gill Sans MT" w:cs="Times New Roman"/>
          <w:b/>
          <w:bCs/>
          <w:sz w:val="24"/>
          <w:szCs w:val="24"/>
          <w:lang w:eastAsia="fr-BE"/>
        </w:rPr>
        <w:t>, journaliste au service Culture du journal Le Soir</w:t>
      </w:r>
      <w:r>
        <w:rPr>
          <w:rFonts w:ascii="Gill Sans MT" w:eastAsia="Times New Roman" w:hAnsi="Gill Sans MT" w:cs="Times New Roman"/>
          <w:b/>
          <w:bCs/>
          <w:sz w:val="24"/>
          <w:szCs w:val="24"/>
          <w:lang w:eastAsia="fr-BE"/>
        </w:rPr>
        <w:t> </w:t>
      </w:r>
      <w:r w:rsidRPr="003A7933">
        <w:rPr>
          <w:rFonts w:ascii="Gill Sans MT" w:eastAsia="Times New Roman" w:hAnsi="Gill Sans MT" w:cs="Times New Roman"/>
          <w:b/>
          <w:bCs/>
          <w:sz w:val="24"/>
          <w:szCs w:val="24"/>
          <w:lang w:eastAsia="fr-BE"/>
        </w:rPr>
        <w:t>:</w:t>
      </w:r>
    </w:p>
    <w:p w14:paraId="1C668C2B" w14:textId="77777777" w:rsidR="003A7933" w:rsidRPr="003A7933" w:rsidRDefault="003A7933" w:rsidP="003A7933">
      <w:pPr>
        <w:spacing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 xml:space="preserve">On se croirait revenu à la grande époque de Mylène Farmer faisant de même avant de disparaître des radars médiatiques. À la grande différence près que Paulo va inventer le concept d’interview chantée après l’échange courtois et convenu avec la présentatrice Anne-Claire Coudray. Habillé comme un candidat à l’élection présidentielle, loin des marqueurs stylistiques de sa marque </w:t>
      </w:r>
      <w:proofErr w:type="spellStart"/>
      <w:r w:rsidRPr="003A7933">
        <w:rPr>
          <w:rFonts w:ascii="Gill Sans MT" w:eastAsia="Times New Roman" w:hAnsi="Gill Sans MT" w:cs="Times New Roman"/>
          <w:i/>
          <w:iCs/>
          <w:lang w:eastAsia="fr-BE"/>
        </w:rPr>
        <w:t>Mosaert</w:t>
      </w:r>
      <w:proofErr w:type="spellEnd"/>
      <w:r w:rsidRPr="003A7933">
        <w:rPr>
          <w:rFonts w:ascii="Gill Sans MT" w:eastAsia="Times New Roman" w:hAnsi="Gill Sans MT" w:cs="Times New Roman"/>
          <w:i/>
          <w:iCs/>
          <w:lang w:eastAsia="fr-BE"/>
        </w:rPr>
        <w:t>, Paul va tout faire basculer en fin d’interview en chantant la dernière réponse et ainsi présenter de façon abrupte et inattendue son nouveau single, L’enfer. Une chanson sur la tentation du suicide sans doute inspirée par les heures sombres qu’il a lui-même vécues en 2015-2016 suite à une grave réaction à son traitement anti-paludisme.</w:t>
      </w:r>
    </w:p>
    <w:p w14:paraId="251C0106" w14:textId="77777777" w:rsidR="003A7933" w:rsidRPr="003A7933" w:rsidRDefault="003A7933" w:rsidP="003A7933">
      <w:pPr>
        <w:spacing w:before="100" w:beforeAutospacing="1" w:after="100" w:afterAutospacing="1" w:line="240" w:lineRule="auto"/>
        <w:outlineLvl w:val="3"/>
        <w:rPr>
          <w:rFonts w:ascii="Gill Sans MT" w:eastAsia="Times New Roman" w:hAnsi="Gill Sans MT" w:cs="Times New Roman"/>
          <w:b/>
          <w:bCs/>
          <w:lang w:eastAsia="fr-BE"/>
        </w:rPr>
      </w:pPr>
      <w:r w:rsidRPr="003A7933">
        <w:rPr>
          <w:rFonts w:ascii="Gill Sans MT" w:eastAsia="Times New Roman" w:hAnsi="Gill Sans MT" w:cs="Times New Roman"/>
          <w:b/>
          <w:bCs/>
          <w:lang w:eastAsia="fr-BE"/>
        </w:rPr>
        <w:t>Un instant télé</w:t>
      </w:r>
    </w:p>
    <w:p w14:paraId="3E600DE2" w14:textId="07CF71A0"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Là, Stromae crée un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instant télé</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xml:space="preserve">» qui marque l’histoire du paysage audiovisuel. Comme il l’avait fait avec </w:t>
      </w:r>
      <w:proofErr w:type="spellStart"/>
      <w:r w:rsidRPr="003A7933">
        <w:rPr>
          <w:rFonts w:ascii="Gill Sans MT" w:eastAsia="Times New Roman" w:hAnsi="Gill Sans MT" w:cs="Times New Roman"/>
          <w:i/>
          <w:iCs/>
          <w:lang w:eastAsia="fr-BE"/>
        </w:rPr>
        <w:t>Jamel</w:t>
      </w:r>
      <w:proofErr w:type="spellEnd"/>
      <w:r w:rsidRPr="003A7933">
        <w:rPr>
          <w:rFonts w:ascii="Gill Sans MT" w:eastAsia="Times New Roman" w:hAnsi="Gill Sans MT" w:cs="Times New Roman"/>
          <w:i/>
          <w:iCs/>
          <w:lang w:eastAsia="fr-BE"/>
        </w:rPr>
        <w:t xml:space="preserve"> pour Alors on danse ou avec sa moitié/son double pour Tous les mêmes, sur Canal +. Comme il l’avait fait avec Arno aux Victoires de la Musique sur France</w:t>
      </w:r>
      <w:r w:rsidRPr="003A7933">
        <w:rPr>
          <w:rFonts w:ascii="Gill Sans MT" w:eastAsia="Times New Roman" w:hAnsi="Gill Sans MT" w:cs="Times New Roman"/>
          <w:i/>
          <w:iCs/>
          <w:lang w:eastAsia="fr-BE"/>
        </w:rPr>
        <w:t> </w:t>
      </w:r>
      <w:r w:rsidRPr="003A7933">
        <w:rPr>
          <w:rFonts w:ascii="Gill Sans MT" w:eastAsia="Times New Roman" w:hAnsi="Gill Sans MT" w:cs="Times New Roman"/>
          <w:i/>
          <w:iCs/>
          <w:lang w:eastAsia="fr-BE"/>
        </w:rPr>
        <w:t xml:space="preserve">2, pour un Putain </w:t>
      </w:r>
      <w:proofErr w:type="spellStart"/>
      <w:r w:rsidRPr="003A7933">
        <w:rPr>
          <w:rFonts w:ascii="Gill Sans MT" w:eastAsia="Times New Roman" w:hAnsi="Gill Sans MT" w:cs="Times New Roman"/>
          <w:i/>
          <w:iCs/>
          <w:lang w:eastAsia="fr-BE"/>
        </w:rPr>
        <w:t>putain</w:t>
      </w:r>
      <w:proofErr w:type="spellEnd"/>
      <w:r w:rsidRPr="003A7933">
        <w:rPr>
          <w:rFonts w:ascii="Gill Sans MT" w:eastAsia="Times New Roman" w:hAnsi="Gill Sans MT" w:cs="Times New Roman"/>
          <w:i/>
          <w:iCs/>
          <w:lang w:eastAsia="fr-BE"/>
        </w:rPr>
        <w:t xml:space="preserve"> d’anthologie. Comme il l’avait fait en simulant l’ivresse sur le plateau de Frédéric </w:t>
      </w:r>
      <w:proofErr w:type="spellStart"/>
      <w:r w:rsidRPr="003A7933">
        <w:rPr>
          <w:rFonts w:ascii="Gill Sans MT" w:eastAsia="Times New Roman" w:hAnsi="Gill Sans MT" w:cs="Times New Roman"/>
          <w:i/>
          <w:iCs/>
          <w:lang w:eastAsia="fr-BE"/>
        </w:rPr>
        <w:t>Taddei</w:t>
      </w:r>
      <w:proofErr w:type="spellEnd"/>
      <w:r w:rsidRPr="003A7933">
        <w:rPr>
          <w:rFonts w:ascii="Gill Sans MT" w:eastAsia="Times New Roman" w:hAnsi="Gill Sans MT" w:cs="Times New Roman"/>
          <w:i/>
          <w:iCs/>
          <w:lang w:eastAsia="fr-BE"/>
        </w:rPr>
        <w:t>, sur France</w:t>
      </w:r>
      <w:r w:rsidRPr="003A7933">
        <w:rPr>
          <w:rFonts w:ascii="Gill Sans MT" w:eastAsia="Times New Roman" w:hAnsi="Gill Sans MT" w:cs="Times New Roman"/>
          <w:i/>
          <w:iCs/>
          <w:lang w:eastAsia="fr-BE"/>
        </w:rPr>
        <w:t> </w:t>
      </w:r>
      <w:r w:rsidRPr="003A7933">
        <w:rPr>
          <w:rFonts w:ascii="Gill Sans MT" w:eastAsia="Times New Roman" w:hAnsi="Gill Sans MT" w:cs="Times New Roman"/>
          <w:i/>
          <w:iCs/>
          <w:lang w:eastAsia="fr-BE"/>
        </w:rPr>
        <w:t>2, pour Formidable. Comme il l’avait fait sur TF1 aux NRJ Awards avec son personnage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de cire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pour </w:t>
      </w:r>
      <w:proofErr w:type="spellStart"/>
      <w:r w:rsidRPr="003A7933">
        <w:rPr>
          <w:rFonts w:ascii="Gill Sans MT" w:eastAsia="Times New Roman" w:hAnsi="Gill Sans MT" w:cs="Times New Roman"/>
          <w:i/>
          <w:iCs/>
          <w:lang w:eastAsia="fr-BE"/>
        </w:rPr>
        <w:t>Papaoutai</w:t>
      </w:r>
      <w:proofErr w:type="spellEnd"/>
      <w:r w:rsidRPr="003A7933">
        <w:rPr>
          <w:rFonts w:ascii="Gill Sans MT" w:eastAsia="Times New Roman" w:hAnsi="Gill Sans MT" w:cs="Times New Roman"/>
          <w:i/>
          <w:iCs/>
          <w:lang w:eastAsia="fr-BE"/>
        </w:rPr>
        <w:t>, etc.</w:t>
      </w:r>
    </w:p>
    <w:p w14:paraId="0601749E" w14:textId="4B97F2B0"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De l’art d’être différent</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Stromae, maestro de la communication, fait chaque fois le buzz mais, comme il nous l’avait déjà dit en 2013, il ne s’agit pas pour lui de faire le buzz pour le buzz, comme tant d’autres, mais de réaliser une proposition artistique, qui a du sens, qui n’est pas gratuite. Stromae redonne du sens à la télévision, à l’heure où internet règne en maître. Ce qui ne l’empêche pas d’y imposer sa loi au travers de tous ses clips hyperléchés.</w:t>
      </w:r>
    </w:p>
    <w:p w14:paraId="00E378E4" w14:textId="77777777" w:rsidR="003A7933" w:rsidRPr="003A7933" w:rsidRDefault="003A7933" w:rsidP="003A7933">
      <w:pPr>
        <w:spacing w:before="100" w:beforeAutospacing="1" w:after="100" w:afterAutospacing="1" w:line="240" w:lineRule="auto"/>
        <w:jc w:val="right"/>
        <w:rPr>
          <w:rFonts w:ascii="Gill Sans MT" w:eastAsia="Times New Roman" w:hAnsi="Gill Sans MT" w:cs="Times New Roman"/>
          <w:lang w:eastAsia="fr-BE"/>
        </w:rPr>
      </w:pPr>
      <w:hyperlink r:id="rId7" w:tgtFrame="_blank" w:history="1">
        <w:r w:rsidRPr="003A7933">
          <w:rPr>
            <w:rFonts w:ascii="Gill Sans MT" w:eastAsia="Times New Roman" w:hAnsi="Gill Sans MT" w:cs="Times New Roman"/>
            <w:color w:val="0000FF"/>
            <w:u w:val="single"/>
            <w:lang w:eastAsia="fr-BE"/>
          </w:rPr>
          <w:t>https://www.lesoir.be/417016/article/2022-01-10/stromae-de-lart-detre-different</w:t>
        </w:r>
      </w:hyperlink>
    </w:p>
    <w:p w14:paraId="31A16BBD" w14:textId="591BCDD0" w:rsidR="003A7933" w:rsidRPr="003A7933" w:rsidRDefault="003A7933" w:rsidP="003A7933">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3A7933">
        <w:rPr>
          <w:rFonts w:ascii="Gill Sans MT" w:eastAsia="Times New Roman" w:hAnsi="Gill Sans MT" w:cs="Times New Roman"/>
          <w:b/>
          <w:bCs/>
          <w:sz w:val="24"/>
          <w:szCs w:val="24"/>
          <w:lang w:eastAsia="fr-BE"/>
        </w:rPr>
        <w:t>Cédric Petit, journaliste au service Culture du journal Le Soir, passe en revue plusieurs réactions et analyses critiques de l</w:t>
      </w:r>
      <w:r>
        <w:rPr>
          <w:rFonts w:ascii="Gill Sans MT" w:eastAsia="Times New Roman" w:hAnsi="Gill Sans MT" w:cs="Times New Roman"/>
          <w:b/>
          <w:bCs/>
          <w:sz w:val="24"/>
          <w:szCs w:val="24"/>
          <w:lang w:eastAsia="fr-BE"/>
        </w:rPr>
        <w:t>’</w:t>
      </w:r>
      <w:r w:rsidRPr="003A7933">
        <w:rPr>
          <w:rFonts w:ascii="Gill Sans MT" w:eastAsia="Times New Roman" w:hAnsi="Gill Sans MT" w:cs="Times New Roman"/>
          <w:b/>
          <w:bCs/>
          <w:sz w:val="24"/>
          <w:szCs w:val="24"/>
          <w:lang w:eastAsia="fr-BE"/>
        </w:rPr>
        <w:t>événement</w:t>
      </w:r>
      <w:r>
        <w:rPr>
          <w:rFonts w:ascii="Gill Sans MT" w:eastAsia="Times New Roman" w:hAnsi="Gill Sans MT" w:cs="Times New Roman"/>
          <w:b/>
          <w:bCs/>
          <w:sz w:val="24"/>
          <w:szCs w:val="24"/>
          <w:lang w:eastAsia="fr-BE"/>
        </w:rPr>
        <w:t> </w:t>
      </w:r>
      <w:r w:rsidRPr="003A7933">
        <w:rPr>
          <w:rFonts w:ascii="Gill Sans MT" w:eastAsia="Times New Roman" w:hAnsi="Gill Sans MT" w:cs="Times New Roman"/>
          <w:b/>
          <w:bCs/>
          <w:sz w:val="24"/>
          <w:szCs w:val="24"/>
          <w:lang w:eastAsia="fr-BE"/>
        </w:rPr>
        <w:t>:</w:t>
      </w:r>
    </w:p>
    <w:p w14:paraId="18AF123F" w14:textId="37E664EE" w:rsidR="003A7933" w:rsidRPr="003A7933" w:rsidRDefault="003A7933" w:rsidP="003A7933">
      <w:pPr>
        <w:spacing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Tendre la perche à Stromae, est-ce de du journalisme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xml:space="preserve">? Pour Jean-Jacques </w:t>
      </w:r>
      <w:proofErr w:type="spellStart"/>
      <w:r w:rsidRPr="003A7933">
        <w:rPr>
          <w:rFonts w:ascii="Gill Sans MT" w:eastAsia="Times New Roman" w:hAnsi="Gill Sans MT" w:cs="Times New Roman"/>
          <w:i/>
          <w:iCs/>
          <w:lang w:eastAsia="fr-BE"/>
        </w:rPr>
        <w:t>Jespers</w:t>
      </w:r>
      <w:proofErr w:type="spellEnd"/>
      <w:r w:rsidRPr="003A7933">
        <w:rPr>
          <w:rFonts w:ascii="Gill Sans MT" w:eastAsia="Times New Roman" w:hAnsi="Gill Sans MT" w:cs="Times New Roman"/>
          <w:i/>
          <w:iCs/>
          <w:lang w:eastAsia="fr-BE"/>
        </w:rPr>
        <w:t>, professeur de déontologie journalistique à l’ULB,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c’est un vieux débat. Rendre compte d’un film, ou d’un livre, d’un disque avec son créateur, apporte indubitablement un élément d’information. La suspicion est, par nature, moins grande quand on parle d’un produit culturel que lorsqu’il s’agit de faire de la propagande politique ou la promotion d’un produit commercial. S’il y a au préalable un accord entre le média et un producteur, on peut considérer qu’on est dans le cadre d’un échange d’ordre publicitaire. Mais c’est rarement le cas</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xml:space="preserve">; on est plutôt dans un </w:t>
      </w:r>
      <w:proofErr w:type="spellStart"/>
      <w:r w:rsidRPr="003A7933">
        <w:rPr>
          <w:rFonts w:ascii="Gill Sans MT" w:eastAsia="Times New Roman" w:hAnsi="Gill Sans MT" w:cs="Times New Roman"/>
          <w:i/>
          <w:iCs/>
          <w:lang w:eastAsia="fr-BE"/>
        </w:rPr>
        <w:t>win</w:t>
      </w:r>
      <w:proofErr w:type="spellEnd"/>
      <w:r w:rsidRPr="003A7933">
        <w:rPr>
          <w:rFonts w:ascii="Gill Sans MT" w:eastAsia="Times New Roman" w:hAnsi="Gill Sans MT" w:cs="Times New Roman"/>
          <w:i/>
          <w:iCs/>
          <w:lang w:eastAsia="fr-BE"/>
        </w:rPr>
        <w:t xml:space="preserve"> </w:t>
      </w:r>
      <w:proofErr w:type="spellStart"/>
      <w:r w:rsidRPr="003A7933">
        <w:rPr>
          <w:rFonts w:ascii="Gill Sans MT" w:eastAsia="Times New Roman" w:hAnsi="Gill Sans MT" w:cs="Times New Roman"/>
          <w:i/>
          <w:iCs/>
          <w:lang w:eastAsia="fr-BE"/>
        </w:rPr>
        <w:t>win</w:t>
      </w:r>
      <w:proofErr w:type="spellEnd"/>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w:t>
      </w:r>
    </w:p>
    <w:p w14:paraId="0F5BBF0A" w14:textId="3ED15EB7"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 xml:space="preserve">Donnant-donnant : TF1 obtient l’interview de Stromae en échange d’une forte visibilité en prime time. Mais, cette fois, avec une mise en scène qui a été imaginée pendant plusieurs semaines, comme l’a expliqué Yoann </w:t>
      </w:r>
      <w:proofErr w:type="spellStart"/>
      <w:r w:rsidRPr="003A7933">
        <w:rPr>
          <w:rFonts w:ascii="Gill Sans MT" w:eastAsia="Times New Roman" w:hAnsi="Gill Sans MT" w:cs="Times New Roman"/>
          <w:i/>
          <w:iCs/>
          <w:lang w:eastAsia="fr-BE"/>
        </w:rPr>
        <w:t>Saillou</w:t>
      </w:r>
      <w:proofErr w:type="spellEnd"/>
      <w:r w:rsidRPr="003A7933">
        <w:rPr>
          <w:rFonts w:ascii="Gill Sans MT" w:eastAsia="Times New Roman" w:hAnsi="Gill Sans MT" w:cs="Times New Roman"/>
          <w:i/>
          <w:iCs/>
          <w:lang w:eastAsia="fr-BE"/>
        </w:rPr>
        <w:t>, directeur artistique de TF1. Déontologiquement,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on peut toujours se réfugier derrière l’article du code qui précise que toute mise en scène doit être mise au service de l’information. Est-ce de l’information ou de la promotion</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La question est de déterminer l’intention</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elle était vraisemblablement de créer un moment d’émotion favorable à l’invité</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xml:space="preserve">», poursuit Jean-Jacques </w:t>
      </w:r>
      <w:proofErr w:type="spellStart"/>
      <w:r w:rsidRPr="003A7933">
        <w:rPr>
          <w:rFonts w:ascii="Gill Sans MT" w:eastAsia="Times New Roman" w:hAnsi="Gill Sans MT" w:cs="Times New Roman"/>
          <w:i/>
          <w:iCs/>
          <w:lang w:eastAsia="fr-BE"/>
        </w:rPr>
        <w:t>Jespers</w:t>
      </w:r>
      <w:proofErr w:type="spellEnd"/>
      <w:r w:rsidRPr="003A7933">
        <w:rPr>
          <w:rFonts w:ascii="Gill Sans MT" w:eastAsia="Times New Roman" w:hAnsi="Gill Sans MT" w:cs="Times New Roman"/>
          <w:i/>
          <w:iCs/>
          <w:lang w:eastAsia="fr-BE"/>
        </w:rPr>
        <w:t>.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C’est toujours ce qui est recherché dans l’exercice ambigu du journal télévisé, pour moitié moment d’information, pour moitié moment de connivence, qui réunit tous les publics. Dans un JT, on essaie de donner au public plusieurs sortes d’émotions, particulièrement dans un média d’émotion comme TF1</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w:t>
      </w:r>
    </w:p>
    <w:p w14:paraId="4DBC8AAE" w14:textId="6CF15202"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lastRenderedPageBreak/>
        <w:t>Or, avance encore le professeur de déontologie, ex-président du Conseil de déontologie journalistique, de nombreuses enquêtes montrent que la confusion entre com’ et information est de moins en moins remarquée par le public.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Il est donc important de rappeler, chaque fois qu’on le peut, que ce n’est pas la même chose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Pour certains, le coup de génie de Stromae serait aussi là, d’avoir réussi, en adoptant un code vestimentaire strict (costume noir, chemise, cravate), d’avoir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cassé les codes</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du JT.</w:t>
      </w:r>
    </w:p>
    <w:p w14:paraId="55212591" w14:textId="77777777" w:rsidR="003A7933" w:rsidRPr="003A7933" w:rsidRDefault="003A7933" w:rsidP="003A7933">
      <w:pPr>
        <w:spacing w:before="100" w:beforeAutospacing="1" w:after="100" w:afterAutospacing="1" w:line="240" w:lineRule="auto"/>
        <w:ind w:left="567"/>
        <w:jc w:val="center"/>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w:t>
      </w:r>
    </w:p>
    <w:p w14:paraId="73AB007E" w14:textId="1DC9B813"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 xml:space="preserve">Du côté de RTL-TVI, Laurent </w:t>
      </w:r>
      <w:proofErr w:type="spellStart"/>
      <w:r w:rsidRPr="003A7933">
        <w:rPr>
          <w:rFonts w:ascii="Gill Sans MT" w:eastAsia="Times New Roman" w:hAnsi="Gill Sans MT" w:cs="Times New Roman"/>
          <w:i/>
          <w:iCs/>
          <w:lang w:eastAsia="fr-BE"/>
        </w:rPr>
        <w:t>Haulotte</w:t>
      </w:r>
      <w:proofErr w:type="spellEnd"/>
      <w:r w:rsidRPr="003A7933">
        <w:rPr>
          <w:rFonts w:ascii="Gill Sans MT" w:eastAsia="Times New Roman" w:hAnsi="Gill Sans MT" w:cs="Times New Roman"/>
          <w:i/>
          <w:iCs/>
          <w:lang w:eastAsia="fr-BE"/>
        </w:rPr>
        <w:t xml:space="preserve"> se dit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interpellé</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par l’épisode :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Rien n’est plus codifié, et ce n’est pas un jugement de valeur de ma part, qu’un journal télévisé : le costume cravate, la façon de filmer, les normes déontologiques auxquelles répondent les sujets traités. On voit bien qu’on est sorti de ces codes. C’est délicat, parce que c’est un programme dans lequel le téléspectateur doit avoir confiance. Rien ne doit jeter le doute sur notre neutralité. Aux Etats-Unis, Stromae est passé au </w:t>
      </w:r>
      <w:proofErr w:type="spellStart"/>
      <w:r w:rsidRPr="003A7933">
        <w:rPr>
          <w:rFonts w:ascii="Gill Sans MT" w:eastAsia="Times New Roman" w:hAnsi="Gill Sans MT" w:cs="Times New Roman"/>
          <w:i/>
          <w:iCs/>
          <w:lang w:eastAsia="fr-BE"/>
        </w:rPr>
        <w:t>Tonight</w:t>
      </w:r>
      <w:proofErr w:type="spellEnd"/>
      <w:r w:rsidRPr="003A7933">
        <w:rPr>
          <w:rFonts w:ascii="Gill Sans MT" w:eastAsia="Times New Roman" w:hAnsi="Gill Sans MT" w:cs="Times New Roman"/>
          <w:i/>
          <w:iCs/>
          <w:lang w:eastAsia="fr-BE"/>
        </w:rPr>
        <w:t xml:space="preserve"> Show. Je ne suis pas sûr que CBS News l’aurait fait dans son journal, dont la forme n’a presque pas bougé depuis 50 ans</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w:t>
      </w:r>
    </w:p>
    <w:p w14:paraId="023ED34B" w14:textId="47B81C10"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Le malaise tient moins dans le caractère disruptif de la prestation que dans son caractère préparé, concerté, cogité par l’artiste et le média. Le problème étant aussi que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quand on pervertit un genre, il est très difficile de lui redonner sa vraie nature ensuite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avance une interlocutrice. La performance terminée, l’image de Stromae n’a pas été abîmée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celle du journalisme, oui.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Il y a un réel souci à voir ainsi les artistes, ou les vedettes en général, vampiriser les médias. On peut se demander dans quelle estime Stromae tient les journaux, les médias et les journalistes pour les utiliser de cette manière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Et de prendre en exemple la déception d’Anne Sinclair, évoquée dans ses Mémoires, d’avoir fait des pieds et des mains pour accueillir Madonna dans Sept sur Sept, où la star s’en était tenue au minimum syndical, hermétique aux questions qui lui étaient posées. Le jeu en valait-il la chandelle</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w:t>
      </w:r>
    </w:p>
    <w:p w14:paraId="3F3C9EEA" w14:textId="2AD130CC" w:rsidR="003A7933" w:rsidRPr="003A7933" w:rsidRDefault="003A7933" w:rsidP="003A7933">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 xml:space="preserve">Hadja </w:t>
      </w:r>
      <w:proofErr w:type="spellStart"/>
      <w:r w:rsidRPr="003A7933">
        <w:rPr>
          <w:rFonts w:ascii="Gill Sans MT" w:eastAsia="Times New Roman" w:hAnsi="Gill Sans MT" w:cs="Times New Roman"/>
          <w:i/>
          <w:iCs/>
          <w:lang w:eastAsia="fr-BE"/>
        </w:rPr>
        <w:t>Lahbib</w:t>
      </w:r>
      <w:proofErr w:type="spellEnd"/>
      <w:r w:rsidRPr="003A7933">
        <w:rPr>
          <w:rFonts w:ascii="Gill Sans MT" w:eastAsia="Times New Roman" w:hAnsi="Gill Sans MT" w:cs="Times New Roman"/>
          <w:i/>
          <w:iCs/>
          <w:lang w:eastAsia="fr-BE"/>
        </w:rPr>
        <w:t>, journaliste à la RTBF et vice-présidente du Conseil supérieur d’éducation aux médias, défend la même nécessité d’équilibre entre les qualités d’un artiste - «   il a parlé de dépression, de l’enfer dans lequel certains plongent, ce qui peut trouver un écho chez beaucoup de monde, c’est aussi de l’art de pouvoir exprimer ce que beaucoup ressentent</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 et celles d’un média, quelles que soient les pressions qui peuvent s’exercer.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xml:space="preserve">La limite est claire : </w:t>
      </w:r>
      <w:r w:rsidRPr="003A7933">
        <w:rPr>
          <w:rFonts w:ascii="Gill Sans MT" w:eastAsia="Times New Roman" w:hAnsi="Gill Sans MT" w:cs="Times New Roman"/>
          <w:i/>
          <w:iCs/>
          <w:lang w:eastAsia="fr-BE"/>
        </w:rPr>
        <w:t>“</w:t>
      </w:r>
      <w:r w:rsidRPr="003A7933">
        <w:rPr>
          <w:rFonts w:ascii="Gill Sans MT" w:eastAsia="Times New Roman" w:hAnsi="Gill Sans MT" w:cs="Times New Roman"/>
          <w:i/>
          <w:iCs/>
          <w:lang w:eastAsia="fr-BE"/>
        </w:rPr>
        <w:t>Vous pouvez ne pas répondre à mes questions, mais vous n’avez pas le droit de me les dicter</w:t>
      </w:r>
      <w:r w:rsidRPr="003A7933">
        <w:rPr>
          <w:rFonts w:ascii="Gill Sans MT" w:eastAsia="Times New Roman" w:hAnsi="Gill Sans MT" w:cs="Times New Roman"/>
          <w:i/>
          <w:iCs/>
          <w:lang w:eastAsia="fr-BE"/>
        </w:rPr>
        <w:t>”</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 schématise-t-elle. «</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Ce qui a manqué avec Stromae c’est la transparence, la sincérité, nécessaires vis-à-vis des téléspectateurs, le simple fait de prévenir qu’on changeait de registre. Les artistes ont leur ego, leur image. Nous avons notre crédibilité, notre indépendance à préserver. C’est fondamental</w:t>
      </w:r>
      <w:r w:rsidRPr="003A7933">
        <w:rPr>
          <w:rFonts w:ascii="Arial" w:eastAsia="Times New Roman" w:hAnsi="Arial" w:cs="Arial"/>
          <w:i/>
          <w:iCs/>
          <w:lang w:eastAsia="fr-BE"/>
        </w:rPr>
        <w:t> </w:t>
      </w:r>
      <w:r w:rsidRPr="003A7933">
        <w:rPr>
          <w:rFonts w:ascii="Gill Sans MT" w:eastAsia="Times New Roman" w:hAnsi="Gill Sans MT" w:cs="Times New Roman"/>
          <w:i/>
          <w:iCs/>
          <w:lang w:eastAsia="fr-BE"/>
        </w:rPr>
        <w:t>».</w:t>
      </w:r>
    </w:p>
    <w:p w14:paraId="13A95978" w14:textId="77777777" w:rsidR="003A7933" w:rsidRPr="003A7933" w:rsidRDefault="003A7933" w:rsidP="003A7933">
      <w:pPr>
        <w:spacing w:before="100" w:beforeAutospacing="1" w:after="100" w:afterAutospacing="1" w:line="240" w:lineRule="auto"/>
        <w:jc w:val="right"/>
        <w:rPr>
          <w:rFonts w:ascii="Gill Sans MT" w:eastAsia="Times New Roman" w:hAnsi="Gill Sans MT" w:cs="Times New Roman"/>
          <w:lang w:eastAsia="fr-BE"/>
        </w:rPr>
      </w:pPr>
      <w:hyperlink r:id="rId8" w:tgtFrame="_blank" w:history="1">
        <w:r w:rsidRPr="003A7933">
          <w:rPr>
            <w:rFonts w:ascii="Gill Sans MT" w:eastAsia="Times New Roman" w:hAnsi="Gill Sans MT" w:cs="Times New Roman"/>
            <w:color w:val="0000FF"/>
            <w:u w:val="single"/>
            <w:lang w:eastAsia="fr-BE"/>
          </w:rPr>
          <w:t>https://www.lesoir.be/417187/article/2022-01-10/stromae-lenfer-du-melange-des-genres</w:t>
        </w:r>
      </w:hyperlink>
    </w:p>
    <w:p w14:paraId="62DA0EA2" w14:textId="4A017646" w:rsidR="003A7933" w:rsidRPr="003A7933" w:rsidRDefault="003A7933" w:rsidP="003A7933">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3A7933">
        <w:rPr>
          <w:rFonts w:ascii="Gill Sans MT" w:eastAsia="Times New Roman" w:hAnsi="Gill Sans MT" w:cs="Times New Roman"/>
          <w:b/>
          <w:bCs/>
          <w:sz w:val="24"/>
          <w:szCs w:val="24"/>
          <w:lang w:eastAsia="fr-BE"/>
        </w:rPr>
        <w:t>Le vrai coup de maître de Stromae d</w:t>
      </w:r>
      <w:r>
        <w:rPr>
          <w:rFonts w:ascii="Gill Sans MT" w:eastAsia="Times New Roman" w:hAnsi="Gill Sans MT" w:cs="Times New Roman"/>
          <w:b/>
          <w:bCs/>
          <w:sz w:val="24"/>
          <w:szCs w:val="24"/>
          <w:lang w:eastAsia="fr-BE"/>
        </w:rPr>
        <w:t>’</w:t>
      </w:r>
      <w:r w:rsidRPr="003A7933">
        <w:rPr>
          <w:rFonts w:ascii="Gill Sans MT" w:eastAsia="Times New Roman" w:hAnsi="Gill Sans MT" w:cs="Times New Roman"/>
          <w:b/>
          <w:bCs/>
          <w:sz w:val="24"/>
          <w:szCs w:val="24"/>
          <w:lang w:eastAsia="fr-BE"/>
        </w:rPr>
        <w:t xml:space="preserve">après Geoffroy </w:t>
      </w:r>
      <w:proofErr w:type="spellStart"/>
      <w:r w:rsidRPr="003A7933">
        <w:rPr>
          <w:rFonts w:ascii="Gill Sans MT" w:eastAsia="Times New Roman" w:hAnsi="Gill Sans MT" w:cs="Times New Roman"/>
          <w:b/>
          <w:bCs/>
          <w:sz w:val="24"/>
          <w:szCs w:val="24"/>
          <w:lang w:eastAsia="fr-BE"/>
        </w:rPr>
        <w:t>Klompkes</w:t>
      </w:r>
      <w:proofErr w:type="spellEnd"/>
      <w:r w:rsidRPr="003A7933">
        <w:rPr>
          <w:rFonts w:ascii="Gill Sans MT" w:eastAsia="Times New Roman" w:hAnsi="Gill Sans MT" w:cs="Times New Roman"/>
          <w:b/>
          <w:bCs/>
          <w:sz w:val="24"/>
          <w:szCs w:val="24"/>
          <w:lang w:eastAsia="fr-BE"/>
        </w:rPr>
        <w:t xml:space="preserve"> de la RTBF</w:t>
      </w:r>
    </w:p>
    <w:p w14:paraId="627045F9" w14:textId="6CACFC91" w:rsidR="003A7933" w:rsidRPr="003A7933" w:rsidRDefault="003A7933" w:rsidP="001829F7">
      <w:pPr>
        <w:spacing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Dans la pop musique, faire danser joyeusement sur des paroles tristes n’a rien de neuf mais Stromae porte cet Art à un très haut niveau, apportant ainsi le sujet du suicide en particulier et de la santé mentale, de plus en plus centrale de nos jours, sur le plateau du 20</w:t>
      </w:r>
      <w:r w:rsidRPr="001829F7">
        <w:rPr>
          <w:rFonts w:ascii="Gill Sans MT" w:eastAsia="Times New Roman" w:hAnsi="Gill Sans MT" w:cs="Times New Roman"/>
          <w:i/>
          <w:iCs/>
          <w:lang w:eastAsia="fr-BE"/>
        </w:rPr>
        <w:t> h</w:t>
      </w:r>
      <w:r w:rsidRPr="003A7933">
        <w:rPr>
          <w:rFonts w:ascii="Gill Sans MT" w:eastAsia="Times New Roman" w:hAnsi="Gill Sans MT" w:cs="Times New Roman"/>
          <w:i/>
          <w:iCs/>
          <w:lang w:eastAsia="fr-BE"/>
        </w:rPr>
        <w:t xml:space="preserve"> de la plus grande chaîne de télé européenne.</w:t>
      </w:r>
    </w:p>
    <w:p w14:paraId="08395B98" w14:textId="77777777" w:rsidR="003A7933" w:rsidRPr="003A7933" w:rsidRDefault="003A7933" w:rsidP="001829F7">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Et ça fait aussi partie du génie de Stromae : faire sa promotion tout en faisant passer les thèmes qui lui tiennent à cœur. Et là où d’autres perdent souvent les spectateurs quand ils veulent aborder les thèmes sérieux, par sa force de conviction et son interprétation, Stromae les retient et les tient en haleine, le souffle coupé.</w:t>
      </w:r>
    </w:p>
    <w:p w14:paraId="1B7B8C8B" w14:textId="77777777" w:rsidR="003A7933" w:rsidRPr="003A7933" w:rsidRDefault="003A7933" w:rsidP="001829F7">
      <w:pPr>
        <w:spacing w:before="100"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Respect, vraiment.</w:t>
      </w:r>
    </w:p>
    <w:p w14:paraId="6DCB7E6B" w14:textId="77777777" w:rsidR="003A7933" w:rsidRPr="003A7933" w:rsidRDefault="003A7933" w:rsidP="003A7933">
      <w:pPr>
        <w:spacing w:after="0" w:line="240" w:lineRule="auto"/>
        <w:jc w:val="right"/>
        <w:rPr>
          <w:rFonts w:ascii="Gill Sans MT" w:eastAsia="Times New Roman" w:hAnsi="Gill Sans MT" w:cs="Times New Roman"/>
          <w:lang w:eastAsia="fr-BE"/>
        </w:rPr>
      </w:pPr>
      <w:hyperlink r:id="rId9" w:tgtFrame="_blank" w:history="1">
        <w:r w:rsidRPr="003A7933">
          <w:rPr>
            <w:rFonts w:ascii="Gill Sans MT" w:eastAsia="Times New Roman" w:hAnsi="Gill Sans MT" w:cs="Times New Roman"/>
            <w:color w:val="0000FF"/>
            <w:u w:val="single"/>
            <w:lang w:eastAsia="fr-BE"/>
          </w:rPr>
          <w:t>https://www.rtbf.be/tipik/musique/detail_coup-de-maitre-de-stromae-qui-a-profite-de-sa-promo-pour-mettre-en-avant-la-sante-mentale?id=10911798</w:t>
        </w:r>
      </w:hyperlink>
    </w:p>
    <w:p w14:paraId="32BDCB7A" w14:textId="2397000A" w:rsidR="003A7933" w:rsidRPr="003A7933" w:rsidRDefault="003A7933" w:rsidP="003A7933">
      <w:pPr>
        <w:spacing w:before="100" w:beforeAutospacing="1" w:after="100" w:afterAutospacing="1" w:line="240" w:lineRule="auto"/>
        <w:outlineLvl w:val="2"/>
        <w:rPr>
          <w:rFonts w:ascii="Gill Sans MT" w:eastAsia="Times New Roman" w:hAnsi="Gill Sans MT" w:cs="Times New Roman"/>
          <w:b/>
          <w:bCs/>
          <w:sz w:val="24"/>
          <w:szCs w:val="24"/>
          <w:lang w:eastAsia="fr-BE"/>
        </w:rPr>
      </w:pPr>
      <w:r w:rsidRPr="003A7933">
        <w:rPr>
          <w:rFonts w:ascii="Gill Sans MT" w:eastAsia="Times New Roman" w:hAnsi="Gill Sans MT" w:cs="Times New Roman"/>
          <w:b/>
          <w:bCs/>
          <w:sz w:val="24"/>
          <w:szCs w:val="24"/>
          <w:lang w:eastAsia="fr-BE"/>
        </w:rPr>
        <w:t>Ce qu</w:t>
      </w:r>
      <w:r>
        <w:rPr>
          <w:rFonts w:ascii="Gill Sans MT" w:eastAsia="Times New Roman" w:hAnsi="Gill Sans MT" w:cs="Times New Roman"/>
          <w:b/>
          <w:bCs/>
          <w:sz w:val="24"/>
          <w:szCs w:val="24"/>
          <w:lang w:eastAsia="fr-BE"/>
        </w:rPr>
        <w:t>’</w:t>
      </w:r>
      <w:r w:rsidRPr="003A7933">
        <w:rPr>
          <w:rFonts w:ascii="Gill Sans MT" w:eastAsia="Times New Roman" w:hAnsi="Gill Sans MT" w:cs="Times New Roman"/>
          <w:b/>
          <w:bCs/>
          <w:sz w:val="24"/>
          <w:szCs w:val="24"/>
          <w:lang w:eastAsia="fr-BE"/>
        </w:rPr>
        <w:t xml:space="preserve">en disent Benoît </w:t>
      </w:r>
      <w:proofErr w:type="spellStart"/>
      <w:r w:rsidRPr="003A7933">
        <w:rPr>
          <w:rFonts w:ascii="Gill Sans MT" w:eastAsia="Times New Roman" w:hAnsi="Gill Sans MT" w:cs="Times New Roman"/>
          <w:b/>
          <w:bCs/>
          <w:sz w:val="24"/>
          <w:szCs w:val="24"/>
          <w:lang w:eastAsia="fr-BE"/>
        </w:rPr>
        <w:t>Montaggionni</w:t>
      </w:r>
      <w:proofErr w:type="spellEnd"/>
      <w:r w:rsidRPr="003A7933">
        <w:rPr>
          <w:rFonts w:ascii="Gill Sans MT" w:eastAsia="Times New Roman" w:hAnsi="Gill Sans MT" w:cs="Times New Roman"/>
          <w:b/>
          <w:bCs/>
          <w:sz w:val="24"/>
          <w:szCs w:val="24"/>
          <w:lang w:eastAsia="fr-BE"/>
        </w:rPr>
        <w:t xml:space="preserve"> et Claire Chazal</w:t>
      </w:r>
    </w:p>
    <w:p w14:paraId="3633E3DC" w14:textId="73A0401A" w:rsidR="003A7933" w:rsidRPr="003A7933" w:rsidRDefault="003A7933" w:rsidP="003A7933">
      <w:p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Benoît </w:t>
      </w:r>
      <w:proofErr w:type="spellStart"/>
      <w:r w:rsidRPr="003A7933">
        <w:rPr>
          <w:rFonts w:ascii="Gill Sans MT" w:eastAsia="Times New Roman" w:hAnsi="Gill Sans MT" w:cs="Times New Roman"/>
          <w:lang w:eastAsia="fr-BE"/>
        </w:rPr>
        <w:t>Montaggionni</w:t>
      </w:r>
      <w:proofErr w:type="spellEnd"/>
      <w:r w:rsidRPr="003A7933">
        <w:rPr>
          <w:rFonts w:ascii="Gill Sans MT" w:eastAsia="Times New Roman" w:hAnsi="Gill Sans MT" w:cs="Times New Roman"/>
          <w:lang w:eastAsia="fr-BE"/>
        </w:rPr>
        <w:t xml:space="preserve">, journaliste au Journal de Saône et Loire (qui avait débuté sa carrière sur RCF, une radio catholique) </w:t>
      </w:r>
      <w:hyperlink r:id="rId10" w:tgtFrame="_blank" w:history="1">
        <w:r w:rsidRPr="003A7933">
          <w:rPr>
            <w:rFonts w:ascii="Gill Sans MT" w:eastAsia="Times New Roman" w:hAnsi="Gill Sans MT" w:cs="Times New Roman"/>
            <w:color w:val="0000FF"/>
            <w:u w:val="single"/>
            <w:lang w:eastAsia="fr-BE"/>
          </w:rPr>
          <w:t>donne, sur Twitter, un avis déontologique* critique</w:t>
        </w:r>
      </w:hyperlink>
      <w:r>
        <w:rPr>
          <w:rFonts w:ascii="Gill Sans MT" w:eastAsia="Times New Roman" w:hAnsi="Gill Sans MT" w:cs="Times New Roman"/>
          <w:lang w:eastAsia="fr-BE"/>
        </w:rPr>
        <w:t> </w:t>
      </w:r>
      <w:r w:rsidRPr="003A7933">
        <w:rPr>
          <w:rFonts w:ascii="Gill Sans MT" w:eastAsia="Times New Roman" w:hAnsi="Gill Sans MT" w:cs="Times New Roman"/>
          <w:lang w:eastAsia="fr-BE"/>
        </w:rPr>
        <w:t>:</w:t>
      </w:r>
    </w:p>
    <w:p w14:paraId="7FB92EE8" w14:textId="3B688021" w:rsidR="003A7933" w:rsidRPr="003A7933" w:rsidRDefault="003A7933" w:rsidP="001829F7">
      <w:pPr>
        <w:spacing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La séquence de Stromae au JT de TF1 est cool. Mais un truc me chiffonne</w:t>
      </w:r>
      <w:r w:rsidRPr="001829F7">
        <w:rPr>
          <w:rFonts w:ascii="Gill Sans MT" w:eastAsia="Times New Roman" w:hAnsi="Gill Sans MT" w:cs="Times New Roman"/>
          <w:i/>
          <w:iCs/>
          <w:lang w:eastAsia="fr-BE"/>
        </w:rPr>
        <w:t> </w:t>
      </w:r>
      <w:r w:rsidRPr="003A7933">
        <w:rPr>
          <w:rFonts w:ascii="Gill Sans MT" w:eastAsia="Times New Roman" w:hAnsi="Gill Sans MT" w:cs="Times New Roman"/>
          <w:i/>
          <w:iCs/>
          <w:lang w:eastAsia="fr-BE"/>
        </w:rPr>
        <w:t>: Intégrer une séquence (joliment) mise en scène à la fin d’une vraie interview tend à décrédibiliser l’exercice journalistique. Ça laisse à penser que tout entretien est du théâtre préparé à l’avance.</w:t>
      </w:r>
    </w:p>
    <w:p w14:paraId="7E497F20" w14:textId="2B362533" w:rsidR="003A7933" w:rsidRPr="003A7933" w:rsidRDefault="003A7933" w:rsidP="003A7933">
      <w:pPr>
        <w:spacing w:before="100" w:beforeAutospacing="1" w:after="100" w:afterAutospacing="1"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t xml:space="preserve">Claire Chazal, ancienne présentatrice du JT de TF1 </w:t>
      </w:r>
      <w:hyperlink r:id="rId11" w:tgtFrame="_blank" w:history="1">
        <w:r w:rsidRPr="003A7933">
          <w:rPr>
            <w:rFonts w:ascii="Gill Sans MT" w:eastAsia="Times New Roman" w:hAnsi="Gill Sans MT" w:cs="Times New Roman"/>
            <w:color w:val="0000FF"/>
            <w:u w:val="single"/>
            <w:lang w:eastAsia="fr-BE"/>
          </w:rPr>
          <w:t xml:space="preserve">réagit à </w:t>
        </w:r>
        <w:proofErr w:type="spellStart"/>
        <w:r w:rsidRPr="003A7933">
          <w:rPr>
            <w:rFonts w:ascii="Gill Sans MT" w:eastAsia="Times New Roman" w:hAnsi="Gill Sans MT" w:cs="Times New Roman"/>
            <w:color w:val="0000FF"/>
            <w:u w:val="single"/>
            <w:lang w:eastAsia="fr-BE"/>
          </w:rPr>
          <w:t>à</w:t>
        </w:r>
        <w:proofErr w:type="spellEnd"/>
        <w:r w:rsidRPr="003A7933">
          <w:rPr>
            <w:rFonts w:ascii="Gill Sans MT" w:eastAsia="Times New Roman" w:hAnsi="Gill Sans MT" w:cs="Times New Roman"/>
            <w:color w:val="0000FF"/>
            <w:u w:val="single"/>
            <w:lang w:eastAsia="fr-BE"/>
          </w:rPr>
          <w:t xml:space="preserve"> cette amorce de polémique dans le magazine </w:t>
        </w:r>
        <w:proofErr w:type="spellStart"/>
        <w:r w:rsidRPr="003A7933">
          <w:rPr>
            <w:rFonts w:ascii="Gill Sans MT" w:eastAsia="Times New Roman" w:hAnsi="Gill Sans MT" w:cs="Times New Roman"/>
            <w:color w:val="0000FF"/>
            <w:u w:val="single"/>
            <w:lang w:eastAsia="fr-BE"/>
          </w:rPr>
          <w:t>Télépro</w:t>
        </w:r>
        <w:proofErr w:type="spellEnd"/>
        <w:r>
          <w:rPr>
            <w:rFonts w:ascii="Gill Sans MT" w:eastAsia="Times New Roman" w:hAnsi="Gill Sans MT" w:cs="Times New Roman"/>
            <w:color w:val="0000FF"/>
            <w:u w:val="single"/>
            <w:lang w:eastAsia="fr-BE"/>
          </w:rPr>
          <w:t> </w:t>
        </w:r>
        <w:r w:rsidRPr="003A7933">
          <w:rPr>
            <w:rFonts w:ascii="Gill Sans MT" w:eastAsia="Times New Roman" w:hAnsi="Gill Sans MT" w:cs="Times New Roman"/>
            <w:color w:val="0000FF"/>
            <w:u w:val="single"/>
            <w:lang w:eastAsia="fr-BE"/>
          </w:rPr>
          <w:t>:</w:t>
        </w:r>
      </w:hyperlink>
    </w:p>
    <w:p w14:paraId="649EF0C6" w14:textId="59F16BD0" w:rsidR="003A7933" w:rsidRPr="003A7933" w:rsidRDefault="003A7933" w:rsidP="001829F7">
      <w:pPr>
        <w:spacing w:beforeAutospacing="1" w:after="100" w:afterAutospacing="1" w:line="240" w:lineRule="auto"/>
        <w:ind w:left="567"/>
        <w:rPr>
          <w:rFonts w:ascii="Gill Sans MT" w:eastAsia="Times New Roman" w:hAnsi="Gill Sans MT" w:cs="Times New Roman"/>
          <w:i/>
          <w:iCs/>
          <w:lang w:eastAsia="fr-BE"/>
        </w:rPr>
      </w:pPr>
      <w:r w:rsidRPr="003A7933">
        <w:rPr>
          <w:rFonts w:ascii="Gill Sans MT" w:eastAsia="Times New Roman" w:hAnsi="Gill Sans MT" w:cs="Times New Roman"/>
          <w:i/>
          <w:iCs/>
          <w:lang w:eastAsia="fr-BE"/>
        </w:rPr>
        <w:t>Il faut être très souple. Le dimanche soir, on donne la parole à des artistes, c</w:t>
      </w:r>
      <w:r w:rsidRPr="001829F7">
        <w:rPr>
          <w:rFonts w:ascii="Gill Sans MT" w:eastAsia="Times New Roman" w:hAnsi="Gill Sans MT" w:cs="Times New Roman"/>
          <w:i/>
          <w:iCs/>
          <w:lang w:eastAsia="fr-BE"/>
        </w:rPr>
        <w:t>’</w:t>
      </w:r>
      <w:r w:rsidRPr="003A7933">
        <w:rPr>
          <w:rFonts w:ascii="Gill Sans MT" w:eastAsia="Times New Roman" w:hAnsi="Gill Sans MT" w:cs="Times New Roman"/>
          <w:i/>
          <w:iCs/>
          <w:lang w:eastAsia="fr-BE"/>
        </w:rPr>
        <w:t xml:space="preserve">est très important. Stromae a accepté de dévoiler quelque chose, que la forme soit originale, sorte du cadre du JT et nous emmène dans la chanson ne pose pas problème. Il faut pouvoir se donner cette liberté-là. Je me souviens de quelques séquences spéciales avec </w:t>
      </w:r>
      <w:proofErr w:type="spellStart"/>
      <w:r w:rsidRPr="003A7933">
        <w:rPr>
          <w:rFonts w:ascii="Gill Sans MT" w:eastAsia="Times New Roman" w:hAnsi="Gill Sans MT" w:cs="Times New Roman"/>
          <w:i/>
          <w:iCs/>
          <w:lang w:eastAsia="fr-BE"/>
        </w:rPr>
        <w:t>Jamel</w:t>
      </w:r>
      <w:proofErr w:type="spellEnd"/>
      <w:r w:rsidRPr="003A7933">
        <w:rPr>
          <w:rFonts w:ascii="Gill Sans MT" w:eastAsia="Times New Roman" w:hAnsi="Gill Sans MT" w:cs="Times New Roman"/>
          <w:i/>
          <w:iCs/>
          <w:lang w:eastAsia="fr-BE"/>
        </w:rPr>
        <w:t xml:space="preserve"> </w:t>
      </w:r>
      <w:proofErr w:type="spellStart"/>
      <w:r w:rsidRPr="003A7933">
        <w:rPr>
          <w:rFonts w:ascii="Gill Sans MT" w:eastAsia="Times New Roman" w:hAnsi="Gill Sans MT" w:cs="Times New Roman"/>
          <w:i/>
          <w:iCs/>
          <w:lang w:eastAsia="fr-BE"/>
        </w:rPr>
        <w:t>Debouzze</w:t>
      </w:r>
      <w:proofErr w:type="spellEnd"/>
      <w:r w:rsidRPr="003A7933">
        <w:rPr>
          <w:rFonts w:ascii="Gill Sans MT" w:eastAsia="Times New Roman" w:hAnsi="Gill Sans MT" w:cs="Times New Roman"/>
          <w:i/>
          <w:iCs/>
          <w:lang w:eastAsia="fr-BE"/>
        </w:rPr>
        <w:t xml:space="preserve">, Alain Chabat ou </w:t>
      </w:r>
      <w:proofErr w:type="spellStart"/>
      <w:r w:rsidRPr="003A7933">
        <w:rPr>
          <w:rFonts w:ascii="Gill Sans MT" w:eastAsia="Times New Roman" w:hAnsi="Gill Sans MT" w:cs="Times New Roman"/>
          <w:i/>
          <w:iCs/>
          <w:lang w:eastAsia="fr-BE"/>
        </w:rPr>
        <w:t>Kad</w:t>
      </w:r>
      <w:proofErr w:type="spellEnd"/>
      <w:r w:rsidRPr="003A7933">
        <w:rPr>
          <w:rFonts w:ascii="Gill Sans MT" w:eastAsia="Times New Roman" w:hAnsi="Gill Sans MT" w:cs="Times New Roman"/>
          <w:i/>
          <w:iCs/>
          <w:lang w:eastAsia="fr-BE"/>
        </w:rPr>
        <w:t xml:space="preserve"> </w:t>
      </w:r>
      <w:proofErr w:type="spellStart"/>
      <w:r w:rsidRPr="003A7933">
        <w:rPr>
          <w:rFonts w:ascii="Gill Sans MT" w:eastAsia="Times New Roman" w:hAnsi="Gill Sans MT" w:cs="Times New Roman"/>
          <w:i/>
          <w:iCs/>
          <w:lang w:eastAsia="fr-BE"/>
        </w:rPr>
        <w:t>Merad</w:t>
      </w:r>
      <w:proofErr w:type="spellEnd"/>
      <w:r w:rsidRPr="003A7933">
        <w:rPr>
          <w:rFonts w:ascii="Gill Sans MT" w:eastAsia="Times New Roman" w:hAnsi="Gill Sans MT" w:cs="Times New Roman"/>
          <w:i/>
          <w:iCs/>
          <w:lang w:eastAsia="fr-BE"/>
        </w:rPr>
        <w:t>. Certes, c</w:t>
      </w:r>
      <w:r w:rsidRPr="001829F7">
        <w:rPr>
          <w:rFonts w:ascii="Gill Sans MT" w:eastAsia="Times New Roman" w:hAnsi="Gill Sans MT" w:cs="Times New Roman"/>
          <w:i/>
          <w:iCs/>
          <w:lang w:eastAsia="fr-BE"/>
        </w:rPr>
        <w:t>’</w:t>
      </w:r>
      <w:r w:rsidRPr="003A7933">
        <w:rPr>
          <w:rFonts w:ascii="Gill Sans MT" w:eastAsia="Times New Roman" w:hAnsi="Gill Sans MT" w:cs="Times New Roman"/>
          <w:i/>
          <w:iCs/>
          <w:lang w:eastAsia="fr-BE"/>
        </w:rPr>
        <w:t>est une promotion, mais pourquoi pas...</w:t>
      </w:r>
    </w:p>
    <w:p w14:paraId="4087C966" w14:textId="77777777" w:rsidR="003A7933" w:rsidRPr="003A7933" w:rsidRDefault="003A7933" w:rsidP="003A7933">
      <w:pPr>
        <w:spacing w:after="0" w:line="240" w:lineRule="auto"/>
        <w:rPr>
          <w:rFonts w:ascii="Gill Sans MT" w:eastAsia="Times New Roman" w:hAnsi="Gill Sans MT" w:cs="Times New Roman"/>
          <w:lang w:eastAsia="fr-BE"/>
        </w:rPr>
      </w:pPr>
      <w:r w:rsidRPr="003A7933">
        <w:rPr>
          <w:rFonts w:ascii="Gill Sans MT" w:eastAsia="Times New Roman" w:hAnsi="Gill Sans MT" w:cs="Times New Roman"/>
          <w:lang w:eastAsia="fr-BE"/>
        </w:rPr>
        <w:pict w14:anchorId="374B481D">
          <v:rect id="_x0000_i1025" style="width:0;height:1.5pt" o:hralign="center" o:hrstd="t" o:hr="t" fillcolor="#a0a0a0" stroked="f"/>
        </w:pict>
      </w:r>
    </w:p>
    <w:p w14:paraId="3446365B" w14:textId="64DC4792" w:rsidR="003A7933" w:rsidRPr="003A7933" w:rsidRDefault="003A7933" w:rsidP="003A7933">
      <w:pPr>
        <w:spacing w:before="100" w:beforeAutospacing="1" w:after="100" w:afterAutospacing="1" w:line="240" w:lineRule="auto"/>
        <w:rPr>
          <w:rFonts w:ascii="Gill Sans MT" w:eastAsia="Times New Roman" w:hAnsi="Gill Sans MT" w:cs="Times New Roman"/>
          <w:lang w:eastAsia="fr-BE"/>
        </w:rPr>
      </w:pPr>
      <w:r>
        <w:rPr>
          <w:rFonts w:ascii="Gill Sans MT" w:eastAsia="Times New Roman" w:hAnsi="Gill Sans MT" w:cs="Times New Roman"/>
          <w:lang w:eastAsia="fr-BE"/>
        </w:rPr>
        <w:t>«</w:t>
      </w:r>
      <w:r>
        <w:rPr>
          <w:rFonts w:ascii="Arial" w:eastAsia="Times New Roman" w:hAnsi="Arial" w:cs="Arial"/>
          <w:lang w:eastAsia="fr-BE"/>
        </w:rPr>
        <w:t> </w:t>
      </w:r>
      <w:r w:rsidRPr="003A7933">
        <w:rPr>
          <w:rFonts w:ascii="Gill Sans MT" w:eastAsia="Times New Roman" w:hAnsi="Gill Sans MT" w:cs="Times New Roman"/>
          <w:lang w:eastAsia="fr-BE"/>
        </w:rPr>
        <w:t>déontologie</w:t>
      </w:r>
      <w:r>
        <w:rPr>
          <w:rFonts w:ascii="Arial" w:eastAsia="Times New Roman" w:hAnsi="Arial" w:cs="Arial"/>
          <w:lang w:eastAsia="fr-BE"/>
        </w:rPr>
        <w:t> </w:t>
      </w:r>
      <w:r>
        <w:rPr>
          <w:rFonts w:ascii="Gill Sans MT" w:eastAsia="Times New Roman" w:hAnsi="Gill Sans MT" w:cs="Gill Sans MT"/>
          <w:lang w:eastAsia="fr-BE"/>
        </w:rPr>
        <w:t>»</w:t>
      </w:r>
      <w:r>
        <w:rPr>
          <w:rFonts w:ascii="Gill Sans MT" w:eastAsia="Times New Roman" w:hAnsi="Gill Sans MT" w:cs="Times New Roman"/>
          <w:lang w:eastAsia="fr-BE"/>
        </w:rPr>
        <w:t> </w:t>
      </w:r>
      <w:r w:rsidRPr="003A7933">
        <w:rPr>
          <w:rFonts w:ascii="Gill Sans MT" w:eastAsia="Times New Roman" w:hAnsi="Gill Sans MT" w:cs="Times New Roman"/>
          <w:lang w:eastAsia="fr-BE"/>
        </w:rPr>
        <w:t>: ensemble des principes et règles qui devraient présider à l</w:t>
      </w:r>
      <w:r>
        <w:rPr>
          <w:rFonts w:ascii="Gill Sans MT" w:eastAsia="Times New Roman" w:hAnsi="Gill Sans MT" w:cs="Times New Roman"/>
          <w:lang w:eastAsia="fr-BE"/>
        </w:rPr>
        <w:t>’</w:t>
      </w:r>
      <w:r w:rsidRPr="003A7933">
        <w:rPr>
          <w:rFonts w:ascii="Gill Sans MT" w:eastAsia="Times New Roman" w:hAnsi="Gill Sans MT" w:cs="Times New Roman"/>
          <w:lang w:eastAsia="fr-BE"/>
        </w:rPr>
        <w:t>exercice d</w:t>
      </w:r>
      <w:r>
        <w:rPr>
          <w:rFonts w:ascii="Gill Sans MT" w:eastAsia="Times New Roman" w:hAnsi="Gill Sans MT" w:cs="Times New Roman"/>
          <w:lang w:eastAsia="fr-BE"/>
        </w:rPr>
        <w:t>’</w:t>
      </w:r>
      <w:r w:rsidRPr="003A7933">
        <w:rPr>
          <w:rFonts w:ascii="Gill Sans MT" w:eastAsia="Times New Roman" w:hAnsi="Gill Sans MT" w:cs="Times New Roman"/>
          <w:lang w:eastAsia="fr-BE"/>
        </w:rPr>
        <w:t xml:space="preserve">une profession (du grec </w:t>
      </w:r>
      <w:proofErr w:type="spellStart"/>
      <w:r w:rsidRPr="003A7933">
        <w:rPr>
          <w:rFonts w:ascii="Gill Sans MT" w:eastAsia="Times New Roman" w:hAnsi="Gill Sans MT" w:cs="Times New Roman"/>
          <w:lang w:eastAsia="fr-BE"/>
        </w:rPr>
        <w:t>todéon</w:t>
      </w:r>
      <w:proofErr w:type="spellEnd"/>
      <w:r w:rsidRPr="003A7933">
        <w:rPr>
          <w:rFonts w:ascii="Gill Sans MT" w:eastAsia="Times New Roman" w:hAnsi="Gill Sans MT" w:cs="Times New Roman"/>
          <w:lang w:eastAsia="fr-BE"/>
        </w:rPr>
        <w:t xml:space="preserve"> «</w:t>
      </w:r>
      <w:r>
        <w:rPr>
          <w:rFonts w:ascii="Arial" w:eastAsia="Times New Roman" w:hAnsi="Arial" w:cs="Arial"/>
          <w:lang w:eastAsia="fr-BE"/>
        </w:rPr>
        <w:t> </w:t>
      </w:r>
      <w:r w:rsidRPr="003A7933">
        <w:rPr>
          <w:rFonts w:ascii="Gill Sans MT" w:eastAsia="Times New Roman" w:hAnsi="Gill Sans MT" w:cs="Times New Roman"/>
          <w:lang w:eastAsia="fr-BE"/>
        </w:rPr>
        <w:t>ce qu</w:t>
      </w:r>
      <w:r>
        <w:rPr>
          <w:rFonts w:ascii="Gill Sans MT" w:eastAsia="Times New Roman" w:hAnsi="Gill Sans MT" w:cs="Times New Roman"/>
          <w:lang w:eastAsia="fr-BE"/>
        </w:rPr>
        <w:t>’</w:t>
      </w:r>
      <w:r w:rsidRPr="003A7933">
        <w:rPr>
          <w:rFonts w:ascii="Gill Sans MT" w:eastAsia="Times New Roman" w:hAnsi="Gill Sans MT" w:cs="Times New Roman"/>
          <w:lang w:eastAsia="fr-BE"/>
        </w:rPr>
        <w:t>il convient de faire</w:t>
      </w:r>
      <w:r>
        <w:rPr>
          <w:rFonts w:ascii="Arial" w:eastAsia="Times New Roman" w:hAnsi="Arial" w:cs="Arial"/>
          <w:lang w:eastAsia="fr-BE"/>
        </w:rPr>
        <w:t> </w:t>
      </w:r>
      <w:r w:rsidRPr="003A7933">
        <w:rPr>
          <w:rFonts w:ascii="Gill Sans MT" w:eastAsia="Times New Roman" w:hAnsi="Gill Sans MT" w:cs="Times New Roman"/>
          <w:lang w:eastAsia="fr-BE"/>
        </w:rPr>
        <w:t>» et logos «</w:t>
      </w:r>
      <w:r>
        <w:rPr>
          <w:rFonts w:ascii="Arial" w:eastAsia="Times New Roman" w:hAnsi="Arial" w:cs="Arial"/>
          <w:lang w:eastAsia="fr-BE"/>
        </w:rPr>
        <w:t> </w:t>
      </w:r>
      <w:r w:rsidRPr="003A7933">
        <w:rPr>
          <w:rFonts w:ascii="Gill Sans MT" w:eastAsia="Times New Roman" w:hAnsi="Gill Sans MT" w:cs="Times New Roman"/>
          <w:lang w:eastAsia="fr-BE"/>
        </w:rPr>
        <w:t>le discours, la doctrine</w:t>
      </w:r>
      <w:r>
        <w:rPr>
          <w:rFonts w:ascii="Arial" w:eastAsia="Times New Roman" w:hAnsi="Arial" w:cs="Arial"/>
          <w:lang w:eastAsia="fr-BE"/>
        </w:rPr>
        <w:t> </w:t>
      </w:r>
      <w:r w:rsidRPr="003A7933">
        <w:rPr>
          <w:rFonts w:ascii="Gill Sans MT" w:eastAsia="Times New Roman" w:hAnsi="Gill Sans MT" w:cs="Times New Roman"/>
          <w:lang w:eastAsia="fr-BE"/>
        </w:rPr>
        <w:t>»)</w:t>
      </w:r>
    </w:p>
    <w:p w14:paraId="2FE43253" w14:textId="77777777" w:rsidR="003A7933" w:rsidRPr="003A7933" w:rsidRDefault="003A7933" w:rsidP="003A7933">
      <w:pPr>
        <w:rPr>
          <w:rFonts w:ascii="Gill Sans MT" w:hAnsi="Gill Sans MT"/>
          <w:sz w:val="20"/>
          <w:szCs w:val="20"/>
        </w:rPr>
      </w:pPr>
    </w:p>
    <w:sectPr w:rsidR="003A7933" w:rsidRPr="003A793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53D2" w14:textId="77777777" w:rsidR="00C31D48" w:rsidRDefault="00C31D48" w:rsidP="003A7933">
      <w:pPr>
        <w:spacing w:after="0" w:line="240" w:lineRule="auto"/>
      </w:pPr>
      <w:r>
        <w:separator/>
      </w:r>
    </w:p>
  </w:endnote>
  <w:endnote w:type="continuationSeparator" w:id="0">
    <w:p w14:paraId="657D6195" w14:textId="77777777" w:rsidR="00C31D48" w:rsidRDefault="00C31D48" w:rsidP="003A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937434"/>
      <w:docPartObj>
        <w:docPartGallery w:val="Page Numbers (Bottom of Page)"/>
        <w:docPartUnique/>
      </w:docPartObj>
    </w:sdtPr>
    <w:sdtContent>
      <w:p w14:paraId="048855B9" w14:textId="62DE2BDC" w:rsidR="00312D5E" w:rsidRDefault="00312D5E">
        <w:pPr>
          <w:pStyle w:val="Pieddepage"/>
          <w:jc w:val="right"/>
        </w:pPr>
        <w:r>
          <w:t xml:space="preserve">Stromae fait le buzz sur TF1 - </w:t>
        </w:r>
        <w:r>
          <w:fldChar w:fldCharType="begin"/>
        </w:r>
        <w:r>
          <w:instrText>PAGE   \* MERGEFORMAT</w:instrText>
        </w:r>
        <w:r>
          <w:fldChar w:fldCharType="separate"/>
        </w:r>
        <w:r>
          <w:rPr>
            <w:lang w:val="fr-FR"/>
          </w:rPr>
          <w:t>2</w:t>
        </w:r>
        <w:r>
          <w:fldChar w:fldCharType="end"/>
        </w:r>
      </w:p>
    </w:sdtContent>
  </w:sdt>
  <w:p w14:paraId="0722593F" w14:textId="77777777" w:rsidR="00312D5E" w:rsidRDefault="00312D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8A55" w14:textId="77777777" w:rsidR="00C31D48" w:rsidRDefault="00C31D48" w:rsidP="003A7933">
      <w:pPr>
        <w:spacing w:after="0" w:line="240" w:lineRule="auto"/>
      </w:pPr>
      <w:r>
        <w:separator/>
      </w:r>
    </w:p>
  </w:footnote>
  <w:footnote w:type="continuationSeparator" w:id="0">
    <w:p w14:paraId="2241A61B" w14:textId="77777777" w:rsidR="00C31D48" w:rsidRDefault="00C31D48" w:rsidP="003A7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D445D"/>
    <w:multiLevelType w:val="multilevel"/>
    <w:tmpl w:val="B7A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906DE"/>
    <w:multiLevelType w:val="multilevel"/>
    <w:tmpl w:val="3624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33"/>
    <w:rsid w:val="001829F7"/>
    <w:rsid w:val="00312D5E"/>
    <w:rsid w:val="003A7933"/>
    <w:rsid w:val="005D351D"/>
    <w:rsid w:val="00C31D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D327"/>
  <w15:chartTrackingRefBased/>
  <w15:docId w15:val="{5E449AF1-5C0E-47DE-91B9-C87CE4A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A793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3A7933"/>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link w:val="Titre4Car"/>
    <w:uiPriority w:val="9"/>
    <w:qFormat/>
    <w:rsid w:val="003A7933"/>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A7933"/>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3A7933"/>
    <w:rPr>
      <w:rFonts w:ascii="Times New Roman" w:eastAsia="Times New Roman" w:hAnsi="Times New Roman" w:cs="Times New Roman"/>
      <w:b/>
      <w:bCs/>
      <w:sz w:val="27"/>
      <w:szCs w:val="27"/>
      <w:lang w:eastAsia="fr-BE"/>
    </w:rPr>
  </w:style>
  <w:style w:type="character" w:customStyle="1" w:styleId="Titre4Car">
    <w:name w:val="Titre 4 Car"/>
    <w:basedOn w:val="Policepardfaut"/>
    <w:link w:val="Titre4"/>
    <w:uiPriority w:val="9"/>
    <w:rsid w:val="003A7933"/>
    <w:rPr>
      <w:rFonts w:ascii="Times New Roman" w:eastAsia="Times New Roman" w:hAnsi="Times New Roman" w:cs="Times New Roman"/>
      <w:b/>
      <w:bCs/>
      <w:sz w:val="24"/>
      <w:szCs w:val="24"/>
      <w:lang w:eastAsia="fr-BE"/>
    </w:rPr>
  </w:style>
  <w:style w:type="paragraph" w:styleId="NormalWeb">
    <w:name w:val="Normal (Web)"/>
    <w:basedOn w:val="Normal"/>
    <w:uiPriority w:val="99"/>
    <w:semiHidden/>
    <w:unhideWhenUsed/>
    <w:rsid w:val="003A793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3A7933"/>
    <w:rPr>
      <w:b/>
      <w:bCs/>
    </w:rPr>
  </w:style>
  <w:style w:type="character" w:customStyle="1" w:styleId="r-article--qualite">
    <w:name w:val="r-article--qualite"/>
    <w:basedOn w:val="Policepardfaut"/>
    <w:rsid w:val="003A7933"/>
  </w:style>
  <w:style w:type="character" w:styleId="Accentuation">
    <w:name w:val="Emphasis"/>
    <w:basedOn w:val="Policepardfaut"/>
    <w:uiPriority w:val="20"/>
    <w:qFormat/>
    <w:rsid w:val="003A7933"/>
    <w:rPr>
      <w:i/>
      <w:iCs/>
    </w:rPr>
  </w:style>
  <w:style w:type="character" w:styleId="Lienhypertexte">
    <w:name w:val="Hyperlink"/>
    <w:basedOn w:val="Policepardfaut"/>
    <w:uiPriority w:val="99"/>
    <w:semiHidden/>
    <w:unhideWhenUsed/>
    <w:rsid w:val="003A7933"/>
    <w:rPr>
      <w:color w:val="0000FF"/>
      <w:u w:val="single"/>
    </w:rPr>
  </w:style>
  <w:style w:type="paragraph" w:styleId="En-tte">
    <w:name w:val="header"/>
    <w:basedOn w:val="Normal"/>
    <w:link w:val="En-tteCar"/>
    <w:uiPriority w:val="99"/>
    <w:unhideWhenUsed/>
    <w:rsid w:val="003A7933"/>
    <w:pPr>
      <w:tabs>
        <w:tab w:val="center" w:pos="4536"/>
        <w:tab w:val="right" w:pos="9072"/>
      </w:tabs>
      <w:spacing w:after="0" w:line="240" w:lineRule="auto"/>
    </w:pPr>
  </w:style>
  <w:style w:type="character" w:customStyle="1" w:styleId="En-tteCar">
    <w:name w:val="En-tête Car"/>
    <w:basedOn w:val="Policepardfaut"/>
    <w:link w:val="En-tte"/>
    <w:uiPriority w:val="99"/>
    <w:rsid w:val="003A7933"/>
  </w:style>
  <w:style w:type="paragraph" w:styleId="Pieddepage">
    <w:name w:val="footer"/>
    <w:basedOn w:val="Normal"/>
    <w:link w:val="PieddepageCar"/>
    <w:uiPriority w:val="99"/>
    <w:unhideWhenUsed/>
    <w:rsid w:val="003A79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4630">
      <w:bodyDiv w:val="1"/>
      <w:marLeft w:val="0"/>
      <w:marRight w:val="0"/>
      <w:marTop w:val="0"/>
      <w:marBottom w:val="0"/>
      <w:divBdr>
        <w:top w:val="none" w:sz="0" w:space="0" w:color="auto"/>
        <w:left w:val="none" w:sz="0" w:space="0" w:color="auto"/>
        <w:bottom w:val="none" w:sz="0" w:space="0" w:color="auto"/>
        <w:right w:val="none" w:sz="0" w:space="0" w:color="auto"/>
      </w:divBdr>
      <w:divsChild>
        <w:div w:id="1947882149">
          <w:marLeft w:val="0"/>
          <w:marRight w:val="0"/>
          <w:marTop w:val="0"/>
          <w:marBottom w:val="0"/>
          <w:divBdr>
            <w:top w:val="none" w:sz="0" w:space="0" w:color="auto"/>
            <w:left w:val="none" w:sz="0" w:space="0" w:color="auto"/>
            <w:bottom w:val="none" w:sz="0" w:space="0" w:color="auto"/>
            <w:right w:val="none" w:sz="0" w:space="0" w:color="auto"/>
          </w:divBdr>
          <w:divsChild>
            <w:div w:id="2131850044">
              <w:marLeft w:val="0"/>
              <w:marRight w:val="0"/>
              <w:marTop w:val="0"/>
              <w:marBottom w:val="0"/>
              <w:divBdr>
                <w:top w:val="none" w:sz="0" w:space="0" w:color="auto"/>
                <w:left w:val="none" w:sz="0" w:space="0" w:color="auto"/>
                <w:bottom w:val="none" w:sz="0" w:space="0" w:color="auto"/>
                <w:right w:val="none" w:sz="0" w:space="0" w:color="auto"/>
              </w:divBdr>
              <w:divsChild>
                <w:div w:id="750353557">
                  <w:marLeft w:val="0"/>
                  <w:marRight w:val="0"/>
                  <w:marTop w:val="0"/>
                  <w:marBottom w:val="0"/>
                  <w:divBdr>
                    <w:top w:val="none" w:sz="0" w:space="0" w:color="auto"/>
                    <w:left w:val="none" w:sz="0" w:space="0" w:color="auto"/>
                    <w:bottom w:val="none" w:sz="0" w:space="0" w:color="auto"/>
                    <w:right w:val="none" w:sz="0" w:space="0" w:color="auto"/>
                  </w:divBdr>
                  <w:divsChild>
                    <w:div w:id="1223710227">
                      <w:marLeft w:val="0"/>
                      <w:marRight w:val="0"/>
                      <w:marTop w:val="0"/>
                      <w:marBottom w:val="0"/>
                      <w:divBdr>
                        <w:top w:val="none" w:sz="0" w:space="0" w:color="auto"/>
                        <w:left w:val="none" w:sz="0" w:space="0" w:color="auto"/>
                        <w:bottom w:val="none" w:sz="0" w:space="0" w:color="auto"/>
                        <w:right w:val="none" w:sz="0" w:space="0" w:color="auto"/>
                      </w:divBdr>
                      <w:divsChild>
                        <w:div w:id="822746036">
                          <w:marLeft w:val="0"/>
                          <w:marRight w:val="0"/>
                          <w:marTop w:val="0"/>
                          <w:marBottom w:val="0"/>
                          <w:divBdr>
                            <w:top w:val="none" w:sz="0" w:space="0" w:color="auto"/>
                            <w:left w:val="none" w:sz="0" w:space="0" w:color="auto"/>
                            <w:bottom w:val="none" w:sz="0" w:space="0" w:color="auto"/>
                            <w:right w:val="none" w:sz="0" w:space="0" w:color="auto"/>
                          </w:divBdr>
                          <w:divsChild>
                            <w:div w:id="1275941298">
                              <w:marLeft w:val="0"/>
                              <w:marRight w:val="0"/>
                              <w:marTop w:val="0"/>
                              <w:marBottom w:val="0"/>
                              <w:divBdr>
                                <w:top w:val="none" w:sz="0" w:space="0" w:color="auto"/>
                                <w:left w:val="none" w:sz="0" w:space="0" w:color="auto"/>
                                <w:bottom w:val="none" w:sz="0" w:space="0" w:color="auto"/>
                                <w:right w:val="none" w:sz="0" w:space="0" w:color="auto"/>
                              </w:divBdr>
                              <w:divsChild>
                                <w:div w:id="309290570">
                                  <w:marLeft w:val="0"/>
                                  <w:marRight w:val="0"/>
                                  <w:marTop w:val="0"/>
                                  <w:marBottom w:val="0"/>
                                  <w:divBdr>
                                    <w:top w:val="none" w:sz="0" w:space="0" w:color="auto"/>
                                    <w:left w:val="none" w:sz="0" w:space="0" w:color="auto"/>
                                    <w:bottom w:val="none" w:sz="0" w:space="0" w:color="auto"/>
                                    <w:right w:val="none" w:sz="0" w:space="0" w:color="auto"/>
                                  </w:divBdr>
                                  <w:divsChild>
                                    <w:div w:id="40790137">
                                      <w:marLeft w:val="0"/>
                                      <w:marRight w:val="0"/>
                                      <w:marTop w:val="0"/>
                                      <w:marBottom w:val="0"/>
                                      <w:divBdr>
                                        <w:top w:val="none" w:sz="0" w:space="0" w:color="auto"/>
                                        <w:left w:val="none" w:sz="0" w:space="0" w:color="auto"/>
                                        <w:bottom w:val="none" w:sz="0" w:space="0" w:color="auto"/>
                                        <w:right w:val="none" w:sz="0" w:space="0" w:color="auto"/>
                                      </w:divBdr>
                                      <w:divsChild>
                                        <w:div w:id="564802763">
                                          <w:marLeft w:val="0"/>
                                          <w:marRight w:val="0"/>
                                          <w:marTop w:val="0"/>
                                          <w:marBottom w:val="0"/>
                                          <w:divBdr>
                                            <w:top w:val="none" w:sz="0" w:space="0" w:color="auto"/>
                                            <w:left w:val="none" w:sz="0" w:space="0" w:color="auto"/>
                                            <w:bottom w:val="none" w:sz="0" w:space="0" w:color="auto"/>
                                            <w:right w:val="none" w:sz="0" w:space="0" w:color="auto"/>
                                          </w:divBdr>
                                        </w:div>
                                        <w:div w:id="1867788412">
                                          <w:marLeft w:val="0"/>
                                          <w:marRight w:val="0"/>
                                          <w:marTop w:val="0"/>
                                          <w:marBottom w:val="0"/>
                                          <w:divBdr>
                                            <w:top w:val="none" w:sz="0" w:space="0" w:color="auto"/>
                                            <w:left w:val="none" w:sz="0" w:space="0" w:color="auto"/>
                                            <w:bottom w:val="none" w:sz="0" w:space="0" w:color="auto"/>
                                            <w:right w:val="none" w:sz="0" w:space="0" w:color="auto"/>
                                          </w:divBdr>
                                        </w:div>
                                        <w:div w:id="446704974">
                                          <w:marLeft w:val="0"/>
                                          <w:marRight w:val="0"/>
                                          <w:marTop w:val="0"/>
                                          <w:marBottom w:val="0"/>
                                          <w:divBdr>
                                            <w:top w:val="none" w:sz="0" w:space="0" w:color="auto"/>
                                            <w:left w:val="none" w:sz="0" w:space="0" w:color="auto"/>
                                            <w:bottom w:val="none" w:sz="0" w:space="0" w:color="auto"/>
                                            <w:right w:val="none" w:sz="0" w:space="0" w:color="auto"/>
                                          </w:divBdr>
                                        </w:div>
                                        <w:div w:id="621304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84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3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78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oir.be/417187/article/2022-01-10/stromae-lenfer-du-melange-des-gen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soir.be/417016/article/2022-01-10/stromae-de-lart-detre-differ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pro.be/tv/exclusif-claire-chazal-donne-son-avis-apres-la-prestation-de-stromae-au-jt-de-tf1.html" TargetMode="External"/><Relationship Id="rId5" Type="http://schemas.openxmlformats.org/officeDocument/2006/relationships/footnotes" Target="footnotes.xml"/><Relationship Id="rId10" Type="http://schemas.openxmlformats.org/officeDocument/2006/relationships/hyperlink" Target="https://twitter.com/Monsieurbai/status/1480460254236319749?ref_src=twsrc%5Etfw%7Ctwcamp%5Etweetembed%7Ctwterm%5E1480460254236319749%7Ctwgr%5E%7Ctwcon%5Es1_&amp;ref_url=https%3A%2F%2Fwww.telepro.be%2Ftv%2Fexclusif-claire-chazal-donne-son-avis-apres-la-prestation-de-stromae-au-jt-de-tf1.html" TargetMode="External"/><Relationship Id="rId4" Type="http://schemas.openxmlformats.org/officeDocument/2006/relationships/webSettings" Target="webSettings.xml"/><Relationship Id="rId9" Type="http://schemas.openxmlformats.org/officeDocument/2006/relationships/hyperlink" Target="https://www.rtbf.be/tipik/musique/detail_coup-de-maitre-de-stromae-qui-a-profite-de-sa-promo-pour-mettre-en-avant-la-sante-mentale?id=1091179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2022-01-12T20:57:00Z</cp:lastPrinted>
  <dcterms:created xsi:type="dcterms:W3CDTF">2022-01-12T20:49:00Z</dcterms:created>
  <dcterms:modified xsi:type="dcterms:W3CDTF">2022-01-12T20:58:00Z</dcterms:modified>
</cp:coreProperties>
</file>