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5D529" w14:textId="77777777" w:rsidR="00ED2692" w:rsidRPr="00ED2692" w:rsidRDefault="00ED2692" w:rsidP="00ED2692">
      <w:pPr>
        <w:spacing w:before="100" w:beforeAutospacing="1" w:after="100" w:afterAutospacing="1" w:line="240" w:lineRule="auto"/>
        <w:jc w:val="center"/>
        <w:rPr>
          <w:rFonts w:ascii="Gill Sans MT" w:eastAsia="Times New Roman" w:hAnsi="Gill Sans MT" w:cs="Times New Roman"/>
          <w:b/>
          <w:bCs/>
          <w:sz w:val="32"/>
          <w:szCs w:val="32"/>
          <w:lang w:val="fr-BE" w:eastAsia="fr-BE"/>
        </w:rPr>
      </w:pPr>
      <w:r w:rsidRPr="00ED2692">
        <w:rPr>
          <w:rFonts w:ascii="Gill Sans MT" w:eastAsia="Times New Roman" w:hAnsi="Gill Sans MT" w:cs="Times New Roman"/>
          <w:b/>
          <w:bCs/>
          <w:sz w:val="32"/>
          <w:szCs w:val="32"/>
          <w:lang w:val="fr-BE" w:eastAsia="fr-BE"/>
        </w:rPr>
        <w:t>Découvrir le totalitarisme et ses « méthodes » à travers le roman Animal Farm de George Orwell</w:t>
      </w:r>
    </w:p>
    <w:p w14:paraId="79C26EE7" w14:textId="578D1F47" w:rsidR="00F36E39" w:rsidRPr="00F36E39" w:rsidRDefault="00F36E39" w:rsidP="00F36E39">
      <w:pPr>
        <w:spacing w:before="100" w:beforeAutospacing="1" w:after="100" w:afterAutospacing="1" w:line="240" w:lineRule="auto"/>
        <w:rPr>
          <w:rFonts w:ascii="Gill Sans MT" w:eastAsia="Times New Roman" w:hAnsi="Gill Sans MT" w:cs="Times New Roman"/>
          <w:lang w:val="fr-BE" w:eastAsia="fr-BE"/>
        </w:rPr>
      </w:pPr>
      <w:r w:rsidRPr="00F36E39">
        <w:rPr>
          <w:rFonts w:ascii="Gill Sans MT" w:eastAsia="Times New Roman" w:hAnsi="Gill Sans MT" w:cs="Times New Roman"/>
          <w:i/>
          <w:iCs/>
          <w:lang w:val="fr-BE" w:eastAsia="fr-BE"/>
        </w:rPr>
        <w:t xml:space="preserve">Staline </w:t>
      </w:r>
      <w:r w:rsidRPr="00F36E39">
        <w:rPr>
          <w:rFonts w:ascii="Gill Sans MT" w:eastAsia="Times New Roman" w:hAnsi="Gill Sans MT" w:cs="Times New Roman"/>
          <w:lang w:val="fr-BE" w:eastAsia="fr-BE"/>
        </w:rPr>
        <w:t xml:space="preserve">fréquenta d’abord le séminaire pour être prêtre, puis devint un délinquant avant devenir </w:t>
      </w:r>
      <w:hyperlink r:id="rId7" w:tgtFrame="_blank" w:history="1">
        <w:r w:rsidRPr="00F36E39">
          <w:rPr>
            <w:rFonts w:ascii="Gill Sans MT" w:eastAsia="Times New Roman" w:hAnsi="Gill Sans MT" w:cs="Times New Roman"/>
            <w:color w:val="0000FF"/>
            <w:u w:val="single"/>
            <w:lang w:val="fr-BE" w:eastAsia="fr-BE"/>
          </w:rPr>
          <w:t>bolchévique</w:t>
        </w:r>
      </w:hyperlink>
      <w:r w:rsidRPr="00F36E39">
        <w:rPr>
          <w:rFonts w:ascii="Gill Sans MT" w:eastAsia="Times New Roman" w:hAnsi="Gill Sans MT" w:cs="Times New Roman"/>
          <w:lang w:val="fr-BE" w:eastAsia="fr-BE"/>
        </w:rPr>
        <w:t xml:space="preserve"> et révolutionnaire...</w:t>
      </w:r>
    </w:p>
    <w:p w14:paraId="33257A92" w14:textId="77777777" w:rsidR="00F36E39" w:rsidRPr="00F36E39" w:rsidRDefault="00F36E39" w:rsidP="00F36E39">
      <w:pPr>
        <w:spacing w:before="100" w:beforeAutospacing="1" w:after="100" w:afterAutospacing="1" w:line="240" w:lineRule="auto"/>
        <w:rPr>
          <w:rFonts w:ascii="Gill Sans MT" w:eastAsia="Times New Roman" w:hAnsi="Gill Sans MT" w:cs="Times New Roman"/>
          <w:lang w:val="fr-BE" w:eastAsia="fr-BE"/>
        </w:rPr>
      </w:pPr>
      <w:r w:rsidRPr="00F36E39">
        <w:rPr>
          <w:rFonts w:ascii="Gill Sans MT" w:eastAsia="Times New Roman" w:hAnsi="Gill Sans MT" w:cs="Times New Roman"/>
          <w:lang w:val="fr-BE" w:eastAsia="fr-BE"/>
        </w:rPr>
        <w:t xml:space="preserve">Comment </w:t>
      </w:r>
      <w:r w:rsidRPr="00F36E39">
        <w:rPr>
          <w:rFonts w:ascii="Gill Sans MT" w:eastAsia="Times New Roman" w:hAnsi="Gill Sans MT" w:cs="Times New Roman"/>
          <w:i/>
          <w:iCs/>
          <w:lang w:val="fr-BE" w:eastAsia="fr-BE"/>
        </w:rPr>
        <w:t>Staline</w:t>
      </w:r>
      <w:r w:rsidRPr="00F36E39">
        <w:rPr>
          <w:rFonts w:ascii="Gill Sans MT" w:eastAsia="Times New Roman" w:hAnsi="Gill Sans MT" w:cs="Times New Roman"/>
          <w:lang w:val="fr-BE" w:eastAsia="fr-BE"/>
        </w:rPr>
        <w:t xml:space="preserve"> (</w:t>
      </w:r>
      <w:r w:rsidRPr="00F36E39">
        <w:rPr>
          <w:rFonts w:ascii="Gill Sans MT" w:eastAsia="Times New Roman" w:hAnsi="Gill Sans MT" w:cs="Times New Roman"/>
          <w:i/>
          <w:iCs/>
          <w:lang w:val="fr-BE" w:eastAsia="fr-BE"/>
        </w:rPr>
        <w:t>Napoléon</w:t>
      </w:r>
      <w:r w:rsidRPr="00F36E39">
        <w:rPr>
          <w:rFonts w:ascii="Gill Sans MT" w:eastAsia="Times New Roman" w:hAnsi="Gill Sans MT" w:cs="Times New Roman"/>
          <w:lang w:val="fr-BE" w:eastAsia="fr-BE"/>
        </w:rPr>
        <w:t xml:space="preserve"> dans La Ferme des Animaux) est-il parvenu à prendre le pouvoir, s’y maintenir et instaurer un régime totalitaire en URSS ?</w:t>
      </w:r>
    </w:p>
    <w:p w14:paraId="3FDC072F" w14:textId="77777777" w:rsidR="00F36E39" w:rsidRPr="00F36E39" w:rsidRDefault="00F36E39" w:rsidP="00F36E39">
      <w:pPr>
        <w:spacing w:before="100" w:beforeAutospacing="1" w:after="100" w:afterAutospacing="1" w:line="240" w:lineRule="auto"/>
        <w:rPr>
          <w:rFonts w:ascii="Gill Sans MT" w:eastAsia="Times New Roman" w:hAnsi="Gill Sans MT" w:cs="Times New Roman"/>
          <w:lang w:val="fr-BE" w:eastAsia="fr-BE"/>
        </w:rPr>
      </w:pPr>
      <w:r w:rsidRPr="00F36E39">
        <w:rPr>
          <w:rFonts w:ascii="Gill Sans MT" w:eastAsia="Times New Roman" w:hAnsi="Gill Sans MT" w:cs="Times New Roman"/>
          <w:lang w:val="fr-BE" w:eastAsia="fr-BE"/>
        </w:rPr>
        <w:t>Le roman de George Orwell décrit bien les moyens employés (et aussi les faiblesses des animaux sur lesquelles il s’est appuyé).</w:t>
      </w:r>
    </w:p>
    <w:p w14:paraId="770C6F3C" w14:textId="77777777" w:rsidR="00F36E39" w:rsidRPr="00F36E39" w:rsidRDefault="00F36E39" w:rsidP="00F36E39">
      <w:pPr>
        <w:spacing w:before="100" w:beforeAutospacing="1" w:after="100" w:afterAutospacing="1" w:line="240" w:lineRule="auto"/>
        <w:rPr>
          <w:rFonts w:ascii="Gill Sans MT" w:eastAsia="Times New Roman" w:hAnsi="Gill Sans MT" w:cs="Times New Roman"/>
          <w:lang w:val="fr-BE" w:eastAsia="fr-BE"/>
        </w:rPr>
      </w:pPr>
      <w:r w:rsidRPr="00F36E39">
        <w:rPr>
          <w:rFonts w:ascii="Gill Sans MT" w:eastAsia="Times New Roman" w:hAnsi="Gill Sans MT" w:cs="Times New Roman"/>
          <w:lang w:val="fr-BE" w:eastAsia="fr-BE"/>
        </w:rPr>
        <w:t xml:space="preserve">Le principal est l’utilisation de la </w:t>
      </w:r>
      <w:r w:rsidRPr="00F36E39">
        <w:rPr>
          <w:rFonts w:ascii="Gill Sans MT" w:eastAsia="Times New Roman" w:hAnsi="Gill Sans MT" w:cs="Times New Roman"/>
          <w:b/>
          <w:bCs/>
          <w:lang w:val="fr-BE" w:eastAsia="fr-BE"/>
        </w:rPr>
        <w:t>terreur</w:t>
      </w:r>
      <w:r w:rsidRPr="00F36E39">
        <w:rPr>
          <w:rFonts w:ascii="Gill Sans MT" w:eastAsia="Times New Roman" w:hAnsi="Gill Sans MT" w:cs="Times New Roman"/>
          <w:lang w:val="fr-BE" w:eastAsia="fr-BE"/>
        </w:rPr>
        <w:t xml:space="preserve"> : </w:t>
      </w:r>
      <w:r w:rsidRPr="00F36E39">
        <w:rPr>
          <w:rFonts w:ascii="Gill Sans MT" w:eastAsia="Times New Roman" w:hAnsi="Gill Sans MT" w:cs="Times New Roman"/>
          <w:i/>
          <w:iCs/>
          <w:lang w:val="fr-BE" w:eastAsia="fr-BE"/>
        </w:rPr>
        <w:t>Staline</w:t>
      </w:r>
      <w:r w:rsidRPr="00F36E39">
        <w:rPr>
          <w:rFonts w:ascii="Gill Sans MT" w:eastAsia="Times New Roman" w:hAnsi="Gill Sans MT" w:cs="Times New Roman"/>
          <w:lang w:val="fr-BE" w:eastAsia="fr-BE"/>
        </w:rPr>
        <w:t xml:space="preserve"> n’est pas l’inventeur de cette méthode, et pas non plus </w:t>
      </w:r>
      <w:r w:rsidRPr="00F36E39">
        <w:rPr>
          <w:rFonts w:ascii="Gill Sans MT" w:eastAsia="Times New Roman" w:hAnsi="Gill Sans MT" w:cs="Times New Roman"/>
          <w:i/>
          <w:iCs/>
          <w:lang w:val="fr-BE" w:eastAsia="fr-BE"/>
        </w:rPr>
        <w:t>Lénine</w:t>
      </w:r>
      <w:r w:rsidRPr="00F36E39">
        <w:rPr>
          <w:rFonts w:ascii="Gill Sans MT" w:eastAsia="Times New Roman" w:hAnsi="Gill Sans MT" w:cs="Times New Roman"/>
          <w:lang w:val="fr-BE" w:eastAsia="fr-BE"/>
        </w:rPr>
        <w:t xml:space="preserve"> (</w:t>
      </w:r>
      <w:r w:rsidRPr="00F36E39">
        <w:rPr>
          <w:rFonts w:ascii="Gill Sans MT" w:eastAsia="Times New Roman" w:hAnsi="Gill Sans MT" w:cs="Times New Roman"/>
          <w:i/>
          <w:iCs/>
          <w:lang w:val="fr-BE" w:eastAsia="fr-BE"/>
        </w:rPr>
        <w:t>Sage l’Ancien</w:t>
      </w:r>
      <w:r w:rsidRPr="00F36E39">
        <w:rPr>
          <w:rFonts w:ascii="Gill Sans MT" w:eastAsia="Times New Roman" w:hAnsi="Gill Sans MT" w:cs="Times New Roman"/>
          <w:lang w:val="fr-BE" w:eastAsia="fr-BE"/>
        </w:rPr>
        <w:t xml:space="preserve"> dans le roman, mais </w:t>
      </w:r>
      <w:r w:rsidRPr="00F36E39">
        <w:rPr>
          <w:rFonts w:ascii="Gill Sans MT" w:eastAsia="Times New Roman" w:hAnsi="Gill Sans MT" w:cs="Times New Roman"/>
          <w:i/>
          <w:iCs/>
          <w:lang w:val="fr-BE" w:eastAsia="fr-BE"/>
        </w:rPr>
        <w:t>Sage l’Ancien</w:t>
      </w:r>
      <w:r w:rsidRPr="00F36E39">
        <w:rPr>
          <w:rFonts w:ascii="Gill Sans MT" w:eastAsia="Times New Roman" w:hAnsi="Gill Sans MT" w:cs="Times New Roman"/>
          <w:lang w:val="fr-BE" w:eastAsia="fr-BE"/>
        </w:rPr>
        <w:t xml:space="preserve"> représente aussi </w:t>
      </w:r>
      <w:r w:rsidRPr="00F36E39">
        <w:rPr>
          <w:rFonts w:ascii="Gill Sans MT" w:eastAsia="Times New Roman" w:hAnsi="Gill Sans MT" w:cs="Times New Roman"/>
          <w:i/>
          <w:iCs/>
          <w:lang w:val="fr-BE" w:eastAsia="fr-BE"/>
        </w:rPr>
        <w:t>Karl Marx</w:t>
      </w:r>
      <w:r w:rsidRPr="00F36E39">
        <w:rPr>
          <w:rFonts w:ascii="Gill Sans MT" w:eastAsia="Times New Roman" w:hAnsi="Gill Sans MT" w:cs="Times New Roman"/>
          <w:lang w:val="fr-BE" w:eastAsia="fr-BE"/>
        </w:rPr>
        <w:t>, le philosophe allemand du 19ème siècle dont se sont inspirés les révolutionnaires communistes).</w:t>
      </w:r>
    </w:p>
    <w:p w14:paraId="331456D8" w14:textId="77777777" w:rsidR="00F36E39" w:rsidRPr="00F36E39" w:rsidRDefault="00F36E39" w:rsidP="00F36E39">
      <w:pPr>
        <w:spacing w:before="100" w:beforeAutospacing="1" w:after="100" w:afterAutospacing="1" w:line="240" w:lineRule="auto"/>
        <w:rPr>
          <w:rFonts w:ascii="Gill Sans MT" w:eastAsia="Times New Roman" w:hAnsi="Gill Sans MT" w:cs="Times New Roman"/>
          <w:lang w:val="fr-BE" w:eastAsia="fr-BE"/>
        </w:rPr>
      </w:pPr>
      <w:r w:rsidRPr="00F36E39">
        <w:rPr>
          <w:rFonts w:ascii="Gill Sans MT" w:eastAsia="Times New Roman" w:hAnsi="Gill Sans MT" w:cs="Times New Roman"/>
          <w:lang w:val="fr-BE" w:eastAsia="fr-BE"/>
        </w:rPr>
        <w:t xml:space="preserve">C’est en réalité le troisième personnage important de la révolution communiste en Russie qui a d’abord théorisé l’usage de la terreur pour asseoir le pouvoir communiste : </w:t>
      </w:r>
      <w:r w:rsidRPr="00F36E39">
        <w:rPr>
          <w:rFonts w:ascii="Gill Sans MT" w:eastAsia="Times New Roman" w:hAnsi="Gill Sans MT" w:cs="Times New Roman"/>
          <w:i/>
          <w:iCs/>
          <w:lang w:val="fr-BE" w:eastAsia="fr-BE"/>
        </w:rPr>
        <w:t>Léon Trotsky</w:t>
      </w:r>
      <w:r w:rsidRPr="00F36E39">
        <w:rPr>
          <w:rFonts w:ascii="Gill Sans MT" w:eastAsia="Times New Roman" w:hAnsi="Gill Sans MT" w:cs="Times New Roman"/>
          <w:lang w:val="fr-BE" w:eastAsia="fr-BE"/>
        </w:rPr>
        <w:t xml:space="preserve"> (</w:t>
      </w:r>
      <w:r w:rsidRPr="00F36E39">
        <w:rPr>
          <w:rFonts w:ascii="Gill Sans MT" w:eastAsia="Times New Roman" w:hAnsi="Gill Sans MT" w:cs="Times New Roman"/>
          <w:i/>
          <w:iCs/>
          <w:lang w:val="fr-BE" w:eastAsia="fr-BE"/>
        </w:rPr>
        <w:t>Boule de Neige</w:t>
      </w:r>
      <w:r w:rsidRPr="00F36E39">
        <w:rPr>
          <w:rFonts w:ascii="Gill Sans MT" w:eastAsia="Times New Roman" w:hAnsi="Gill Sans MT" w:cs="Times New Roman"/>
          <w:lang w:val="fr-BE" w:eastAsia="fr-BE"/>
        </w:rPr>
        <w:t xml:space="preserve"> dans le roman).</w:t>
      </w:r>
    </w:p>
    <w:p w14:paraId="2E5474A9" w14:textId="77777777" w:rsidR="00F36E39" w:rsidRPr="00F36E39" w:rsidRDefault="00F36E39" w:rsidP="00F36E39">
      <w:pPr>
        <w:spacing w:before="100" w:beforeAutospacing="1" w:after="100" w:afterAutospacing="1" w:line="240" w:lineRule="auto"/>
        <w:rPr>
          <w:rFonts w:ascii="Gill Sans MT" w:eastAsia="Times New Roman" w:hAnsi="Gill Sans MT" w:cs="Times New Roman"/>
          <w:lang w:val="fr-BE" w:eastAsia="fr-BE"/>
        </w:rPr>
      </w:pPr>
      <w:r w:rsidRPr="00F36E39">
        <w:rPr>
          <w:rFonts w:ascii="Gill Sans MT" w:eastAsia="Times New Roman" w:hAnsi="Gill Sans MT" w:cs="Times New Roman"/>
          <w:lang w:val="fr-BE" w:eastAsia="fr-BE"/>
        </w:rPr>
        <w:t>Mais bien d’autres moyens ont été mis en œuvre : cette vidéo les explique bien (être attentif aux mots-clés qui parsèment le document et nomment ces moyens).</w:t>
      </w:r>
    </w:p>
    <w:p w14:paraId="790C4937" w14:textId="77777777" w:rsidR="00F36E39" w:rsidRPr="00F36E39" w:rsidRDefault="00F36E39" w:rsidP="00F36E39">
      <w:pPr>
        <w:spacing w:before="100" w:beforeAutospacing="1" w:after="100" w:afterAutospacing="1" w:line="240" w:lineRule="auto"/>
        <w:rPr>
          <w:rFonts w:ascii="Gill Sans MT" w:eastAsia="Times New Roman" w:hAnsi="Gill Sans MT" w:cs="Times New Roman"/>
          <w:lang w:val="fr-BE" w:eastAsia="fr-BE"/>
        </w:rPr>
      </w:pPr>
      <w:r w:rsidRPr="00F36E39">
        <w:rPr>
          <w:rFonts w:ascii="Gill Sans MT" w:eastAsia="Times New Roman" w:hAnsi="Gill Sans MT" w:cs="Times New Roman"/>
          <w:lang w:val="fr-BE" w:eastAsia="fr-BE"/>
        </w:rPr>
        <w:t>Quelques années après Staline, Hitler utilisera les mêmes moyens. De même en Chine : Mao Tse Toung ; au Cambodge : Pol Pot et ses Khmers Rouges ; en Corée du Nord : Kim Il-sung, puis ses descendants.</w:t>
      </w:r>
    </w:p>
    <w:p w14:paraId="6761AA4E" w14:textId="51F18C5E" w:rsidR="00F36E39" w:rsidRPr="00F36E39" w:rsidRDefault="00800474" w:rsidP="00F36E39">
      <w:pPr>
        <w:spacing w:before="100" w:beforeAutospacing="1" w:after="100" w:afterAutospacing="1" w:line="240" w:lineRule="auto"/>
        <w:rPr>
          <w:rFonts w:ascii="Gill Sans MT" w:eastAsia="Times New Roman" w:hAnsi="Gill Sans MT" w:cs="Times New Roman"/>
          <w:b/>
          <w:bCs/>
          <w:sz w:val="24"/>
          <w:szCs w:val="24"/>
          <w:lang w:val="fr-BE" w:eastAsia="fr-BE"/>
        </w:rPr>
      </w:pPr>
      <w:hyperlink r:id="rId8" w:history="1">
        <w:r w:rsidRPr="00800474">
          <w:rPr>
            <w:rStyle w:val="Lienhypertexte"/>
            <w:rFonts w:ascii="Gill Sans MT" w:eastAsia="Times New Roman" w:hAnsi="Gill Sans MT" w:cs="Times New Roman"/>
            <w:b/>
            <w:bCs/>
            <w:sz w:val="24"/>
            <w:szCs w:val="24"/>
            <w:lang w:val="fr-BE" w:eastAsia="fr-BE"/>
          </w:rPr>
          <w:t>Une vidéo sur Staline et ses méthodes</w:t>
        </w:r>
      </w:hyperlink>
    </w:p>
    <w:p w14:paraId="28CF5EC2" w14:textId="77777777" w:rsidR="00F36E39" w:rsidRPr="00F36E39" w:rsidRDefault="00F36E39" w:rsidP="00F36E39">
      <w:pPr>
        <w:numPr>
          <w:ilvl w:val="0"/>
          <w:numId w:val="1"/>
        </w:numPr>
        <w:spacing w:before="100" w:beforeAutospacing="1" w:after="100" w:afterAutospacing="1" w:line="240" w:lineRule="auto"/>
        <w:rPr>
          <w:rFonts w:ascii="Gill Sans MT" w:eastAsia="Times New Roman" w:hAnsi="Gill Sans MT" w:cs="Times New Roman"/>
          <w:lang w:val="fr-BE" w:eastAsia="fr-BE"/>
        </w:rPr>
      </w:pPr>
      <w:r w:rsidRPr="00F36E39">
        <w:rPr>
          <w:rFonts w:ascii="Gill Sans MT" w:eastAsia="Times New Roman" w:hAnsi="Gill Sans MT" w:cs="Times New Roman"/>
          <w:lang w:val="fr-BE" w:eastAsia="fr-BE"/>
        </w:rPr>
        <w:t>Écarter les rivaux : Trotsky, les premiers révolutionnaires, les bras droits</w:t>
      </w:r>
    </w:p>
    <w:p w14:paraId="36730BF3" w14:textId="77777777" w:rsidR="00F36E39" w:rsidRPr="00F36E39" w:rsidRDefault="00F36E39" w:rsidP="00F36E39">
      <w:pPr>
        <w:numPr>
          <w:ilvl w:val="0"/>
          <w:numId w:val="1"/>
        </w:numPr>
        <w:spacing w:before="100" w:beforeAutospacing="1" w:after="100" w:afterAutospacing="1" w:line="240" w:lineRule="auto"/>
        <w:rPr>
          <w:rFonts w:ascii="Gill Sans MT" w:eastAsia="Times New Roman" w:hAnsi="Gill Sans MT" w:cs="Times New Roman"/>
          <w:lang w:val="fr-BE" w:eastAsia="fr-BE"/>
        </w:rPr>
      </w:pPr>
      <w:r w:rsidRPr="00F36E39">
        <w:rPr>
          <w:rFonts w:ascii="Gill Sans MT" w:eastAsia="Times New Roman" w:hAnsi="Gill Sans MT" w:cs="Times New Roman"/>
          <w:lang w:val="fr-BE" w:eastAsia="fr-BE"/>
        </w:rPr>
        <w:t>Effacer les traces du passé (la religion, les églises)</w:t>
      </w:r>
    </w:p>
    <w:p w14:paraId="769E2A16" w14:textId="77777777" w:rsidR="00F36E39" w:rsidRPr="00F36E39" w:rsidRDefault="00F36E39" w:rsidP="00F36E39">
      <w:pPr>
        <w:numPr>
          <w:ilvl w:val="0"/>
          <w:numId w:val="1"/>
        </w:numPr>
        <w:spacing w:before="100" w:beforeAutospacing="1" w:after="100" w:afterAutospacing="1" w:line="240" w:lineRule="auto"/>
        <w:rPr>
          <w:rFonts w:ascii="Gill Sans MT" w:eastAsia="Times New Roman" w:hAnsi="Gill Sans MT" w:cs="Times New Roman"/>
          <w:lang w:val="fr-BE" w:eastAsia="fr-BE"/>
        </w:rPr>
      </w:pPr>
      <w:r w:rsidRPr="00F36E39">
        <w:rPr>
          <w:rFonts w:ascii="Gill Sans MT" w:eastAsia="Times New Roman" w:hAnsi="Gill Sans MT" w:cs="Times New Roman"/>
          <w:lang w:val="fr-BE" w:eastAsia="fr-BE"/>
        </w:rPr>
        <w:t>Embrigadement de la jeunesse</w:t>
      </w:r>
    </w:p>
    <w:p w14:paraId="2CC192C4" w14:textId="77777777" w:rsidR="00F36E39" w:rsidRPr="00F36E39" w:rsidRDefault="00F36E39" w:rsidP="00F36E39">
      <w:pPr>
        <w:numPr>
          <w:ilvl w:val="0"/>
          <w:numId w:val="1"/>
        </w:numPr>
        <w:spacing w:before="100" w:beforeAutospacing="1" w:after="100" w:afterAutospacing="1" w:line="240" w:lineRule="auto"/>
        <w:rPr>
          <w:rFonts w:ascii="Gill Sans MT" w:eastAsia="Times New Roman" w:hAnsi="Gill Sans MT" w:cs="Times New Roman"/>
          <w:lang w:val="fr-BE" w:eastAsia="fr-BE"/>
        </w:rPr>
      </w:pPr>
      <w:r w:rsidRPr="00F36E39">
        <w:rPr>
          <w:rFonts w:ascii="Gill Sans MT" w:eastAsia="Times New Roman" w:hAnsi="Gill Sans MT" w:cs="Times New Roman"/>
          <w:lang w:val="fr-BE" w:eastAsia="fr-BE"/>
        </w:rPr>
        <w:t>Culte de la personnalité : modifie sa biographie, maquillage, affiche...</w:t>
      </w:r>
    </w:p>
    <w:p w14:paraId="19283DF3" w14:textId="77777777" w:rsidR="00F36E39" w:rsidRPr="00F36E39" w:rsidRDefault="00F36E39" w:rsidP="00F36E39">
      <w:pPr>
        <w:numPr>
          <w:ilvl w:val="0"/>
          <w:numId w:val="1"/>
        </w:numPr>
        <w:spacing w:before="100" w:beforeAutospacing="1" w:after="100" w:afterAutospacing="1" w:line="240" w:lineRule="auto"/>
        <w:rPr>
          <w:rFonts w:ascii="Gill Sans MT" w:eastAsia="Times New Roman" w:hAnsi="Gill Sans MT" w:cs="Times New Roman"/>
          <w:lang w:val="fr-BE" w:eastAsia="fr-BE"/>
        </w:rPr>
      </w:pPr>
      <w:r w:rsidRPr="00F36E39">
        <w:rPr>
          <w:rFonts w:ascii="Gill Sans MT" w:eastAsia="Times New Roman" w:hAnsi="Gill Sans MT" w:cs="Times New Roman"/>
          <w:lang w:val="fr-BE" w:eastAsia="fr-BE"/>
        </w:rPr>
        <w:t xml:space="preserve">Propagande (le rôle de « Brille-Babil », « babil/bavardage brillant », dans le roman d’Orwell : il représente à la fois La Pravda/La Vérité, journal officiel du parti communiste soviétique, et Viatcheslav </w:t>
      </w:r>
      <w:hyperlink r:id="rId9" w:tgtFrame="_blank" w:history="1">
        <w:r w:rsidRPr="00F36E39">
          <w:rPr>
            <w:rFonts w:ascii="Gill Sans MT" w:eastAsia="Times New Roman" w:hAnsi="Gill Sans MT" w:cs="Times New Roman"/>
            <w:color w:val="0000FF"/>
            <w:u w:val="single"/>
            <w:lang w:val="fr-BE" w:eastAsia="fr-BE"/>
          </w:rPr>
          <w:t>Molotov</w:t>
        </w:r>
      </w:hyperlink>
      <w:r w:rsidRPr="00F36E39">
        <w:rPr>
          <w:rFonts w:ascii="Gill Sans MT" w:eastAsia="Times New Roman" w:hAnsi="Gill Sans MT" w:cs="Times New Roman"/>
          <w:lang w:val="fr-BE" w:eastAsia="fr-BE"/>
        </w:rPr>
        <w:t>)</w:t>
      </w:r>
    </w:p>
    <w:p w14:paraId="37DD5777" w14:textId="77777777" w:rsidR="00F36E39" w:rsidRPr="00F36E39" w:rsidRDefault="00F36E39" w:rsidP="00F36E39">
      <w:pPr>
        <w:numPr>
          <w:ilvl w:val="0"/>
          <w:numId w:val="1"/>
        </w:numPr>
        <w:spacing w:before="100" w:beforeAutospacing="1" w:after="100" w:afterAutospacing="1" w:line="240" w:lineRule="auto"/>
        <w:rPr>
          <w:rFonts w:ascii="Gill Sans MT" w:eastAsia="Times New Roman" w:hAnsi="Gill Sans MT" w:cs="Times New Roman"/>
          <w:lang w:val="fr-BE" w:eastAsia="fr-BE"/>
        </w:rPr>
      </w:pPr>
      <w:r w:rsidRPr="00F36E39">
        <w:rPr>
          <w:rFonts w:ascii="Gill Sans MT" w:eastAsia="Times New Roman" w:hAnsi="Gill Sans MT" w:cs="Times New Roman"/>
          <w:lang w:val="fr-BE" w:eastAsia="fr-BE"/>
        </w:rPr>
        <w:t>Manifestation de masse organisée ou manifestation « spontanée »</w:t>
      </w:r>
    </w:p>
    <w:p w14:paraId="41712EF2" w14:textId="77777777" w:rsidR="00F36E39" w:rsidRPr="00F36E39" w:rsidRDefault="00F36E39" w:rsidP="00F36E39">
      <w:pPr>
        <w:numPr>
          <w:ilvl w:val="0"/>
          <w:numId w:val="1"/>
        </w:numPr>
        <w:spacing w:before="100" w:beforeAutospacing="1" w:after="100" w:afterAutospacing="1" w:line="240" w:lineRule="auto"/>
        <w:rPr>
          <w:rFonts w:ascii="Gill Sans MT" w:eastAsia="Times New Roman" w:hAnsi="Gill Sans MT" w:cs="Times New Roman"/>
          <w:lang w:val="fr-BE" w:eastAsia="fr-BE"/>
        </w:rPr>
      </w:pPr>
      <w:r w:rsidRPr="00F36E39">
        <w:rPr>
          <w:rFonts w:ascii="Gill Sans MT" w:eastAsia="Times New Roman" w:hAnsi="Gill Sans MT" w:cs="Times New Roman"/>
          <w:lang w:val="fr-BE" w:eastAsia="fr-BE"/>
        </w:rPr>
        <w:t>Se donner des ennemis extérieurs et des ennemis intérieurs</w:t>
      </w:r>
    </w:p>
    <w:p w14:paraId="2E22D507" w14:textId="77777777" w:rsidR="00F36E39" w:rsidRPr="00F36E39" w:rsidRDefault="00F36E39" w:rsidP="00F36E39">
      <w:pPr>
        <w:numPr>
          <w:ilvl w:val="0"/>
          <w:numId w:val="1"/>
        </w:numPr>
        <w:spacing w:before="100" w:beforeAutospacing="1" w:after="100" w:afterAutospacing="1" w:line="240" w:lineRule="auto"/>
        <w:rPr>
          <w:rFonts w:ascii="Gill Sans MT" w:eastAsia="Times New Roman" w:hAnsi="Gill Sans MT" w:cs="Times New Roman"/>
          <w:lang w:val="fr-BE" w:eastAsia="fr-BE"/>
        </w:rPr>
      </w:pPr>
      <w:r w:rsidRPr="00F36E39">
        <w:rPr>
          <w:rFonts w:ascii="Gill Sans MT" w:eastAsia="Times New Roman" w:hAnsi="Gill Sans MT" w:cs="Times New Roman"/>
          <w:lang w:val="fr-BE" w:eastAsia="fr-BE"/>
        </w:rPr>
        <w:t>Procès politiques : aveu obtenu sous la torture, autocritique publique</w:t>
      </w:r>
    </w:p>
    <w:p w14:paraId="09534297" w14:textId="77777777" w:rsidR="00F36E39" w:rsidRPr="00F36E39" w:rsidRDefault="00F36E39" w:rsidP="00F36E39">
      <w:pPr>
        <w:numPr>
          <w:ilvl w:val="0"/>
          <w:numId w:val="1"/>
        </w:numPr>
        <w:spacing w:before="100" w:beforeAutospacing="1" w:after="100" w:afterAutospacing="1" w:line="240" w:lineRule="auto"/>
        <w:rPr>
          <w:rFonts w:ascii="Gill Sans MT" w:eastAsia="Times New Roman" w:hAnsi="Gill Sans MT" w:cs="Times New Roman"/>
          <w:lang w:val="fr-BE" w:eastAsia="fr-BE"/>
        </w:rPr>
      </w:pPr>
      <w:r w:rsidRPr="00F36E39">
        <w:rPr>
          <w:rFonts w:ascii="Gill Sans MT" w:eastAsia="Times New Roman" w:hAnsi="Gill Sans MT" w:cs="Times New Roman"/>
          <w:lang w:val="fr-BE" w:eastAsia="fr-BE"/>
        </w:rPr>
        <w:t>Organisation de famine (Ukraine en 1933 : 5 millions de morts)</w:t>
      </w:r>
    </w:p>
    <w:p w14:paraId="5A2E548D" w14:textId="77777777" w:rsidR="00F36E39" w:rsidRPr="00F36E39" w:rsidRDefault="00F36E39" w:rsidP="00F36E39">
      <w:pPr>
        <w:numPr>
          <w:ilvl w:val="0"/>
          <w:numId w:val="1"/>
        </w:numPr>
        <w:spacing w:before="100" w:beforeAutospacing="1" w:after="100" w:afterAutospacing="1" w:line="240" w:lineRule="auto"/>
        <w:rPr>
          <w:rFonts w:ascii="Gill Sans MT" w:eastAsia="Times New Roman" w:hAnsi="Gill Sans MT" w:cs="Times New Roman"/>
          <w:lang w:val="fr-BE" w:eastAsia="fr-BE"/>
        </w:rPr>
      </w:pPr>
      <w:r w:rsidRPr="00F36E39">
        <w:rPr>
          <w:rFonts w:ascii="Gill Sans MT" w:eastAsia="Times New Roman" w:hAnsi="Gill Sans MT" w:cs="Times New Roman"/>
          <w:lang w:val="fr-BE" w:eastAsia="fr-BE"/>
        </w:rPr>
        <w:t>Police politique : état policier contrôlé par les agents de Staline</w:t>
      </w:r>
    </w:p>
    <w:p w14:paraId="3E6E79D1" w14:textId="77777777" w:rsidR="00F36E39" w:rsidRPr="00F36E39" w:rsidRDefault="00F36E39" w:rsidP="00F36E39">
      <w:pPr>
        <w:numPr>
          <w:ilvl w:val="0"/>
          <w:numId w:val="1"/>
        </w:numPr>
        <w:spacing w:before="100" w:beforeAutospacing="1" w:after="100" w:afterAutospacing="1" w:line="240" w:lineRule="auto"/>
        <w:rPr>
          <w:rFonts w:ascii="Gill Sans MT" w:eastAsia="Times New Roman" w:hAnsi="Gill Sans MT" w:cs="Times New Roman"/>
          <w:lang w:val="fr-BE" w:eastAsia="fr-BE"/>
        </w:rPr>
      </w:pPr>
      <w:r w:rsidRPr="00F36E39">
        <w:rPr>
          <w:rFonts w:ascii="Gill Sans MT" w:eastAsia="Times New Roman" w:hAnsi="Gill Sans MT" w:cs="Times New Roman"/>
          <w:lang w:val="fr-BE" w:eastAsia="fr-BE"/>
        </w:rPr>
        <w:t>Déportations arbitraires dans les Goulags (camps de « travail », camp concentration)</w:t>
      </w:r>
    </w:p>
    <w:p w14:paraId="2F44238A" w14:textId="77777777" w:rsidR="00F36E39" w:rsidRPr="00F36E39" w:rsidRDefault="00F36E39" w:rsidP="00F36E39">
      <w:pPr>
        <w:numPr>
          <w:ilvl w:val="0"/>
          <w:numId w:val="1"/>
        </w:numPr>
        <w:spacing w:before="100" w:beforeAutospacing="1" w:after="100" w:afterAutospacing="1" w:line="240" w:lineRule="auto"/>
        <w:rPr>
          <w:rFonts w:ascii="Gill Sans MT" w:eastAsia="Times New Roman" w:hAnsi="Gill Sans MT" w:cs="Times New Roman"/>
          <w:lang w:val="fr-BE" w:eastAsia="fr-BE"/>
        </w:rPr>
      </w:pPr>
      <w:r w:rsidRPr="00F36E39">
        <w:rPr>
          <w:rFonts w:ascii="Gill Sans MT" w:eastAsia="Times New Roman" w:hAnsi="Gill Sans MT" w:cs="Times New Roman"/>
          <w:lang w:val="fr-BE" w:eastAsia="fr-BE"/>
        </w:rPr>
        <w:t>Pousser à la dénonciation des voisins</w:t>
      </w:r>
    </w:p>
    <w:p w14:paraId="64142C17" w14:textId="77777777" w:rsidR="00F36E39" w:rsidRPr="00F36E39" w:rsidRDefault="00F36E39" w:rsidP="00F36E39">
      <w:pPr>
        <w:numPr>
          <w:ilvl w:val="0"/>
          <w:numId w:val="1"/>
        </w:numPr>
        <w:spacing w:before="100" w:beforeAutospacing="1" w:after="100" w:afterAutospacing="1" w:line="240" w:lineRule="auto"/>
        <w:rPr>
          <w:rFonts w:ascii="Gill Sans MT" w:eastAsia="Times New Roman" w:hAnsi="Gill Sans MT" w:cs="Times New Roman"/>
          <w:lang w:val="fr-BE" w:eastAsia="fr-BE"/>
        </w:rPr>
      </w:pPr>
      <w:r w:rsidRPr="00F36E39">
        <w:rPr>
          <w:rFonts w:ascii="Gill Sans MT" w:eastAsia="Times New Roman" w:hAnsi="Gill Sans MT" w:cs="Times New Roman"/>
          <w:lang w:val="fr-BE" w:eastAsia="fr-BE"/>
        </w:rPr>
        <w:t xml:space="preserve">Exécutions de masse avec quotas (la « </w:t>
      </w:r>
      <w:r w:rsidRPr="00F36E39">
        <w:rPr>
          <w:rFonts w:ascii="Gill Sans MT" w:eastAsia="Times New Roman" w:hAnsi="Gill Sans MT" w:cs="Times New Roman"/>
          <w:i/>
          <w:iCs/>
          <w:lang w:val="fr-BE" w:eastAsia="fr-BE"/>
        </w:rPr>
        <w:t>grande terreur</w:t>
      </w:r>
      <w:r w:rsidRPr="00F36E39">
        <w:rPr>
          <w:rFonts w:ascii="Gill Sans MT" w:eastAsia="Times New Roman" w:hAnsi="Gill Sans MT" w:cs="Times New Roman"/>
          <w:lang w:val="fr-BE" w:eastAsia="fr-BE"/>
        </w:rPr>
        <w:t xml:space="preserve"> »)</w:t>
      </w:r>
    </w:p>
    <w:p w14:paraId="74EC48B7" w14:textId="77777777" w:rsidR="00F36E39" w:rsidRPr="00F36E39" w:rsidRDefault="00F36E39" w:rsidP="00F36E39">
      <w:pPr>
        <w:numPr>
          <w:ilvl w:val="0"/>
          <w:numId w:val="1"/>
        </w:numPr>
        <w:spacing w:before="100" w:beforeAutospacing="1" w:after="100" w:afterAutospacing="1" w:line="240" w:lineRule="auto"/>
        <w:rPr>
          <w:rFonts w:ascii="Gill Sans MT" w:eastAsia="Times New Roman" w:hAnsi="Gill Sans MT" w:cs="Times New Roman"/>
          <w:lang w:val="fr-BE" w:eastAsia="fr-BE"/>
        </w:rPr>
      </w:pPr>
      <w:hyperlink r:id="rId10" w:tgtFrame="_blank" w:history="1">
        <w:r w:rsidRPr="00F36E39">
          <w:rPr>
            <w:rFonts w:ascii="Gill Sans MT" w:eastAsia="Times New Roman" w:hAnsi="Gill Sans MT" w:cs="Times New Roman"/>
            <w:color w:val="0000FF"/>
            <w:u w:val="single"/>
            <w:lang w:val="fr-BE" w:eastAsia="fr-BE"/>
          </w:rPr>
          <w:t>Falsification</w:t>
        </w:r>
      </w:hyperlink>
      <w:r w:rsidRPr="00F36E39">
        <w:rPr>
          <w:rFonts w:ascii="Gill Sans MT" w:eastAsia="Times New Roman" w:hAnsi="Gill Sans MT" w:cs="Times New Roman"/>
          <w:lang w:val="fr-BE" w:eastAsia="fr-BE"/>
        </w:rPr>
        <w:t xml:space="preserve"> de l’histoire</w:t>
      </w:r>
    </w:p>
    <w:p w14:paraId="27AE96EF" w14:textId="77777777" w:rsidR="00F36E39" w:rsidRPr="00F36E39" w:rsidRDefault="00F36E39" w:rsidP="00F36E39">
      <w:pPr>
        <w:numPr>
          <w:ilvl w:val="0"/>
          <w:numId w:val="1"/>
        </w:numPr>
        <w:spacing w:before="100" w:beforeAutospacing="1" w:after="100" w:afterAutospacing="1" w:line="240" w:lineRule="auto"/>
        <w:rPr>
          <w:rFonts w:ascii="Gill Sans MT" w:eastAsia="Times New Roman" w:hAnsi="Gill Sans MT" w:cs="Times New Roman"/>
          <w:lang w:val="fr-BE" w:eastAsia="fr-BE"/>
        </w:rPr>
      </w:pPr>
      <w:r w:rsidRPr="00F36E39">
        <w:rPr>
          <w:rFonts w:ascii="Gill Sans MT" w:eastAsia="Times New Roman" w:hAnsi="Gill Sans MT" w:cs="Times New Roman"/>
          <w:lang w:val="fr-BE" w:eastAsia="fr-BE"/>
        </w:rPr>
        <w:t>Nomenklatura : création d’une nouvelle génération de dirigeants qui lui doivent tout et qui profite des richesses du pouvoir</w:t>
      </w:r>
    </w:p>
    <w:p w14:paraId="6FE10B70" w14:textId="77777777" w:rsidR="00F36E39" w:rsidRPr="00F36E39" w:rsidRDefault="00F36E39" w:rsidP="00F36E39">
      <w:pPr>
        <w:spacing w:before="100" w:beforeAutospacing="1" w:after="100" w:afterAutospacing="1" w:line="240" w:lineRule="auto"/>
        <w:outlineLvl w:val="3"/>
        <w:rPr>
          <w:rFonts w:ascii="Gill Sans MT" w:eastAsia="Times New Roman" w:hAnsi="Gill Sans MT" w:cs="Times New Roman"/>
          <w:b/>
          <w:bCs/>
          <w:lang w:val="fr-BE" w:eastAsia="fr-BE"/>
        </w:rPr>
      </w:pPr>
      <w:r w:rsidRPr="00F36E39">
        <w:rPr>
          <w:rFonts w:ascii="Gill Sans MT" w:eastAsia="Times New Roman" w:hAnsi="Gill Sans MT" w:cs="Times New Roman"/>
          <w:b/>
          <w:bCs/>
          <w:lang w:val="fr-BE" w:eastAsia="fr-BE"/>
        </w:rPr>
        <w:t>Autres moyens trouvés par les élèves après avoir lu le livre :</w:t>
      </w:r>
    </w:p>
    <w:p w14:paraId="2780C5DE" w14:textId="77777777" w:rsidR="00F36E39" w:rsidRPr="00F36E39" w:rsidRDefault="00F36E39" w:rsidP="00F36E39">
      <w:pPr>
        <w:numPr>
          <w:ilvl w:val="0"/>
          <w:numId w:val="2"/>
        </w:numPr>
        <w:spacing w:before="100" w:beforeAutospacing="1" w:after="100" w:afterAutospacing="1" w:line="240" w:lineRule="auto"/>
        <w:rPr>
          <w:rFonts w:ascii="Gill Sans MT" w:eastAsia="Times New Roman" w:hAnsi="Gill Sans MT" w:cs="Times New Roman"/>
          <w:lang w:val="fr-BE" w:eastAsia="fr-BE"/>
        </w:rPr>
      </w:pPr>
      <w:r w:rsidRPr="00F36E39">
        <w:rPr>
          <w:rFonts w:ascii="Gill Sans MT" w:eastAsia="Times New Roman" w:hAnsi="Gill Sans MT" w:cs="Times New Roman"/>
          <w:lang w:val="fr-BE" w:eastAsia="fr-BE"/>
        </w:rPr>
        <w:t>Napoléon réduit ses apparitions</w:t>
      </w:r>
    </w:p>
    <w:p w14:paraId="1233AAFF" w14:textId="77777777" w:rsidR="00F36E39" w:rsidRPr="00F36E39" w:rsidRDefault="00F36E39" w:rsidP="00F36E39">
      <w:pPr>
        <w:numPr>
          <w:ilvl w:val="0"/>
          <w:numId w:val="2"/>
        </w:numPr>
        <w:spacing w:before="100" w:beforeAutospacing="1" w:after="100" w:afterAutospacing="1" w:line="240" w:lineRule="auto"/>
        <w:rPr>
          <w:rFonts w:ascii="Gill Sans MT" w:eastAsia="Times New Roman" w:hAnsi="Gill Sans MT" w:cs="Times New Roman"/>
          <w:lang w:val="fr-BE" w:eastAsia="fr-BE"/>
        </w:rPr>
      </w:pPr>
      <w:r w:rsidRPr="00F36E39">
        <w:rPr>
          <w:rFonts w:ascii="Gill Sans MT" w:eastAsia="Times New Roman" w:hAnsi="Gill Sans MT" w:cs="Times New Roman"/>
          <w:lang w:val="fr-BE" w:eastAsia="fr-BE"/>
        </w:rPr>
        <w:t>Il annule les assemblées où l’on débat, discute</w:t>
      </w:r>
    </w:p>
    <w:p w14:paraId="6333A7D7" w14:textId="77777777" w:rsidR="00F36E39" w:rsidRPr="00F36E39" w:rsidRDefault="00F36E39" w:rsidP="00F36E39">
      <w:pPr>
        <w:numPr>
          <w:ilvl w:val="0"/>
          <w:numId w:val="2"/>
        </w:numPr>
        <w:spacing w:before="100" w:beforeAutospacing="1" w:after="100" w:afterAutospacing="1" w:line="240" w:lineRule="auto"/>
        <w:rPr>
          <w:rFonts w:ascii="Gill Sans MT" w:eastAsia="Times New Roman" w:hAnsi="Gill Sans MT" w:cs="Times New Roman"/>
          <w:lang w:val="fr-BE" w:eastAsia="fr-BE"/>
        </w:rPr>
      </w:pPr>
      <w:r w:rsidRPr="00F36E39">
        <w:rPr>
          <w:rFonts w:ascii="Gill Sans MT" w:eastAsia="Times New Roman" w:hAnsi="Gill Sans MT" w:cs="Times New Roman"/>
          <w:lang w:val="fr-BE" w:eastAsia="fr-BE"/>
        </w:rPr>
        <w:lastRenderedPageBreak/>
        <w:t>Il présente ou Brille Babil présente son action comme un « sacrifice » pour le bien des animaux</w:t>
      </w:r>
    </w:p>
    <w:p w14:paraId="4FBACD94" w14:textId="77777777" w:rsidR="00F36E39" w:rsidRPr="00F36E39" w:rsidRDefault="00F36E39" w:rsidP="00F36E39">
      <w:pPr>
        <w:numPr>
          <w:ilvl w:val="0"/>
          <w:numId w:val="2"/>
        </w:numPr>
        <w:spacing w:before="100" w:beforeAutospacing="1" w:after="100" w:afterAutospacing="1" w:line="240" w:lineRule="auto"/>
        <w:rPr>
          <w:rFonts w:ascii="Gill Sans MT" w:eastAsia="Times New Roman" w:hAnsi="Gill Sans MT" w:cs="Times New Roman"/>
          <w:lang w:val="fr-BE" w:eastAsia="fr-BE"/>
        </w:rPr>
      </w:pPr>
      <w:r w:rsidRPr="00F36E39">
        <w:rPr>
          <w:rFonts w:ascii="Gill Sans MT" w:eastAsia="Times New Roman" w:hAnsi="Gill Sans MT" w:cs="Times New Roman"/>
          <w:lang w:val="fr-BE" w:eastAsia="fr-BE"/>
        </w:rPr>
        <w:t>Il agit ou fait agir en cachette (les modifications du règlement ne se font pas sur la place publique)</w:t>
      </w:r>
    </w:p>
    <w:p w14:paraId="4C6D84E0" w14:textId="77777777" w:rsidR="00F36E39" w:rsidRPr="00F36E39" w:rsidRDefault="00F36E39" w:rsidP="00F36E39">
      <w:pPr>
        <w:numPr>
          <w:ilvl w:val="0"/>
          <w:numId w:val="2"/>
        </w:numPr>
        <w:spacing w:before="100" w:beforeAutospacing="1" w:after="100" w:afterAutospacing="1" w:line="240" w:lineRule="auto"/>
        <w:rPr>
          <w:rFonts w:ascii="Gill Sans MT" w:eastAsia="Times New Roman" w:hAnsi="Gill Sans MT" w:cs="Times New Roman"/>
          <w:lang w:val="fr-BE" w:eastAsia="fr-BE"/>
        </w:rPr>
      </w:pPr>
      <w:r w:rsidRPr="00F36E39">
        <w:rPr>
          <w:rFonts w:ascii="Gill Sans MT" w:eastAsia="Times New Roman" w:hAnsi="Gill Sans MT" w:cs="Times New Roman"/>
          <w:lang w:val="fr-BE" w:eastAsia="fr-BE"/>
        </w:rPr>
        <w:t>Utilisation de la censure (interdiction de chanter « Bêtes d’Angleterre »)</w:t>
      </w:r>
    </w:p>
    <w:p w14:paraId="208F649C" w14:textId="77777777" w:rsidR="00F36E39" w:rsidRPr="00F36E39" w:rsidRDefault="00F36E39" w:rsidP="00F36E39">
      <w:pPr>
        <w:numPr>
          <w:ilvl w:val="0"/>
          <w:numId w:val="2"/>
        </w:numPr>
        <w:spacing w:before="100" w:beforeAutospacing="1" w:after="100" w:afterAutospacing="1" w:line="240" w:lineRule="auto"/>
        <w:rPr>
          <w:rFonts w:ascii="Gill Sans MT" w:eastAsia="Times New Roman" w:hAnsi="Gill Sans MT" w:cs="Times New Roman"/>
          <w:lang w:val="fr-BE" w:eastAsia="fr-BE"/>
        </w:rPr>
      </w:pPr>
      <w:r w:rsidRPr="00F36E39">
        <w:rPr>
          <w:rFonts w:ascii="Gill Sans MT" w:eastAsia="Times New Roman" w:hAnsi="Gill Sans MT" w:cs="Times New Roman"/>
          <w:lang w:val="fr-BE" w:eastAsia="fr-BE"/>
        </w:rPr>
        <w:t>Napoléon se présente comme seul candidat à la Présidence</w:t>
      </w:r>
    </w:p>
    <w:p w14:paraId="38138957" w14:textId="77777777" w:rsidR="00F36E39" w:rsidRPr="00F36E39" w:rsidRDefault="00F36E39" w:rsidP="00F36E39">
      <w:pPr>
        <w:numPr>
          <w:ilvl w:val="0"/>
          <w:numId w:val="2"/>
        </w:numPr>
        <w:spacing w:before="100" w:beforeAutospacing="1" w:after="100" w:afterAutospacing="1" w:line="240" w:lineRule="auto"/>
        <w:rPr>
          <w:rFonts w:ascii="Gill Sans MT" w:eastAsia="Times New Roman" w:hAnsi="Gill Sans MT" w:cs="Times New Roman"/>
          <w:lang w:val="fr-BE" w:eastAsia="fr-BE"/>
        </w:rPr>
      </w:pPr>
      <w:r w:rsidRPr="00F36E39">
        <w:rPr>
          <w:rFonts w:ascii="Gill Sans MT" w:eastAsia="Times New Roman" w:hAnsi="Gill Sans MT" w:cs="Times New Roman"/>
          <w:lang w:val="fr-BE" w:eastAsia="fr-BE"/>
        </w:rPr>
        <w:t>Napoléon utilise les faiblesses des animaux : illettrisme, faiblesse de la mémoire, bêtise</w:t>
      </w:r>
    </w:p>
    <w:p w14:paraId="6088B22F" w14:textId="77777777" w:rsidR="00F36E39" w:rsidRPr="00F36E39" w:rsidRDefault="00F36E39" w:rsidP="00F36E39">
      <w:pPr>
        <w:numPr>
          <w:ilvl w:val="0"/>
          <w:numId w:val="2"/>
        </w:numPr>
        <w:spacing w:before="100" w:beforeAutospacing="1" w:after="100" w:afterAutospacing="1" w:line="240" w:lineRule="auto"/>
        <w:rPr>
          <w:rFonts w:ascii="Gill Sans MT" w:eastAsia="Times New Roman" w:hAnsi="Gill Sans MT" w:cs="Times New Roman"/>
          <w:lang w:val="fr-BE" w:eastAsia="fr-BE"/>
        </w:rPr>
      </w:pPr>
      <w:r w:rsidRPr="00F36E39">
        <w:rPr>
          <w:rFonts w:ascii="Gill Sans MT" w:eastAsia="Times New Roman" w:hAnsi="Gill Sans MT" w:cs="Times New Roman"/>
          <w:lang w:val="fr-BE" w:eastAsia="fr-BE"/>
        </w:rPr>
        <w:t>Napoléon lance des rumeurs</w:t>
      </w:r>
    </w:p>
    <w:p w14:paraId="77289E45" w14:textId="77777777" w:rsidR="00F36E39" w:rsidRPr="00F36E39" w:rsidRDefault="00F36E39" w:rsidP="00F36E39">
      <w:pPr>
        <w:numPr>
          <w:ilvl w:val="0"/>
          <w:numId w:val="2"/>
        </w:numPr>
        <w:spacing w:before="100" w:beforeAutospacing="1" w:after="100" w:afterAutospacing="1" w:line="240" w:lineRule="auto"/>
        <w:rPr>
          <w:rFonts w:ascii="Gill Sans MT" w:eastAsia="Times New Roman" w:hAnsi="Gill Sans MT" w:cs="Times New Roman"/>
          <w:lang w:val="fr-BE" w:eastAsia="fr-BE"/>
        </w:rPr>
      </w:pPr>
      <w:r w:rsidRPr="00F36E39">
        <w:rPr>
          <w:rFonts w:ascii="Gill Sans MT" w:eastAsia="Times New Roman" w:hAnsi="Gill Sans MT" w:cs="Times New Roman"/>
          <w:lang w:val="fr-BE" w:eastAsia="fr-BE"/>
        </w:rPr>
        <w:t>La promesse d’un monde meilleur</w:t>
      </w:r>
    </w:p>
    <w:p w14:paraId="6C4CBE2A" w14:textId="77777777" w:rsidR="00F36E39" w:rsidRPr="00F36E39" w:rsidRDefault="00F36E39" w:rsidP="00F36E39">
      <w:pPr>
        <w:numPr>
          <w:ilvl w:val="0"/>
          <w:numId w:val="2"/>
        </w:numPr>
        <w:spacing w:before="100" w:beforeAutospacing="1" w:after="100" w:afterAutospacing="1" w:line="240" w:lineRule="auto"/>
        <w:rPr>
          <w:rFonts w:ascii="Gill Sans MT" w:eastAsia="Times New Roman" w:hAnsi="Gill Sans MT" w:cs="Times New Roman"/>
          <w:lang w:val="fr-BE" w:eastAsia="fr-BE"/>
        </w:rPr>
      </w:pPr>
      <w:r w:rsidRPr="00F36E39">
        <w:rPr>
          <w:rFonts w:ascii="Gill Sans MT" w:eastAsia="Times New Roman" w:hAnsi="Gill Sans MT" w:cs="Times New Roman"/>
          <w:lang w:val="fr-BE" w:eastAsia="fr-BE"/>
        </w:rPr>
        <w:t>Napoléon laisse aux autres le sale boulot</w:t>
      </w:r>
    </w:p>
    <w:p w14:paraId="57285043" w14:textId="77777777" w:rsidR="00F36E39" w:rsidRPr="00F36E39" w:rsidRDefault="00F36E39" w:rsidP="00F36E39">
      <w:pPr>
        <w:numPr>
          <w:ilvl w:val="0"/>
          <w:numId w:val="2"/>
        </w:numPr>
        <w:spacing w:before="100" w:beforeAutospacing="1" w:after="100" w:afterAutospacing="1" w:line="240" w:lineRule="auto"/>
        <w:rPr>
          <w:rFonts w:ascii="Gill Sans MT" w:eastAsia="Times New Roman" w:hAnsi="Gill Sans MT" w:cs="Times New Roman"/>
          <w:lang w:val="fr-BE" w:eastAsia="fr-BE"/>
        </w:rPr>
      </w:pPr>
      <w:r w:rsidRPr="00F36E39">
        <w:rPr>
          <w:rFonts w:ascii="Gill Sans MT" w:eastAsia="Times New Roman" w:hAnsi="Gill Sans MT" w:cs="Times New Roman"/>
          <w:lang w:val="fr-BE" w:eastAsia="fr-BE"/>
        </w:rPr>
        <w:t>Il s’entoure d’un groupe de fidèles inconditionnels</w:t>
      </w:r>
    </w:p>
    <w:p w14:paraId="409BEFAF" w14:textId="77777777" w:rsidR="00F36E39" w:rsidRPr="00F36E39" w:rsidRDefault="00F36E39" w:rsidP="00F36E39">
      <w:pPr>
        <w:numPr>
          <w:ilvl w:val="0"/>
          <w:numId w:val="2"/>
        </w:numPr>
        <w:spacing w:before="100" w:beforeAutospacing="1" w:after="100" w:afterAutospacing="1" w:line="240" w:lineRule="auto"/>
        <w:rPr>
          <w:rFonts w:ascii="Gill Sans MT" w:eastAsia="Times New Roman" w:hAnsi="Gill Sans MT" w:cs="Times New Roman"/>
          <w:lang w:val="fr-BE" w:eastAsia="fr-BE"/>
        </w:rPr>
      </w:pPr>
      <w:r w:rsidRPr="00F36E39">
        <w:rPr>
          <w:rFonts w:ascii="Gill Sans MT" w:eastAsia="Times New Roman" w:hAnsi="Gill Sans MT" w:cs="Times New Roman"/>
          <w:lang w:val="fr-BE" w:eastAsia="fr-BE"/>
        </w:rPr>
        <w:t>Éliminer toute concurrence</w:t>
      </w:r>
    </w:p>
    <w:p w14:paraId="3946E225" w14:textId="77777777" w:rsidR="00F36E39" w:rsidRPr="00F36E39" w:rsidRDefault="00F36E39" w:rsidP="00F36E39">
      <w:pPr>
        <w:numPr>
          <w:ilvl w:val="0"/>
          <w:numId w:val="2"/>
        </w:numPr>
        <w:spacing w:before="100" w:beforeAutospacing="1" w:after="100" w:afterAutospacing="1" w:line="240" w:lineRule="auto"/>
        <w:rPr>
          <w:rFonts w:ascii="Gill Sans MT" w:eastAsia="Times New Roman" w:hAnsi="Gill Sans MT" w:cs="Times New Roman"/>
          <w:lang w:val="fr-BE" w:eastAsia="fr-BE"/>
        </w:rPr>
      </w:pPr>
      <w:r w:rsidRPr="00F36E39">
        <w:rPr>
          <w:rFonts w:ascii="Gill Sans MT" w:eastAsia="Times New Roman" w:hAnsi="Gill Sans MT" w:cs="Times New Roman"/>
          <w:lang w:val="fr-BE" w:eastAsia="fr-BE"/>
        </w:rPr>
        <w:t xml:space="preserve">Rituels réguliers : des réunions le </w:t>
      </w:r>
      <w:proofErr w:type="gramStart"/>
      <w:r w:rsidRPr="00F36E39">
        <w:rPr>
          <w:rFonts w:ascii="Gill Sans MT" w:eastAsia="Times New Roman" w:hAnsi="Gill Sans MT" w:cs="Times New Roman"/>
          <w:lang w:val="fr-BE" w:eastAsia="fr-BE"/>
        </w:rPr>
        <w:t>dimanche,...</w:t>
      </w:r>
      <w:proofErr w:type="gramEnd"/>
    </w:p>
    <w:p w14:paraId="6F5E698C" w14:textId="77777777" w:rsidR="00F36E39" w:rsidRPr="00F36E39" w:rsidRDefault="00F36E39" w:rsidP="00F36E39">
      <w:pPr>
        <w:numPr>
          <w:ilvl w:val="0"/>
          <w:numId w:val="2"/>
        </w:numPr>
        <w:spacing w:before="100" w:beforeAutospacing="1" w:after="100" w:afterAutospacing="1" w:line="240" w:lineRule="auto"/>
        <w:rPr>
          <w:rFonts w:ascii="Gill Sans MT" w:eastAsia="Times New Roman" w:hAnsi="Gill Sans MT" w:cs="Times New Roman"/>
          <w:lang w:val="fr-BE" w:eastAsia="fr-BE"/>
        </w:rPr>
      </w:pPr>
      <w:r w:rsidRPr="00F36E39">
        <w:rPr>
          <w:rFonts w:ascii="Gill Sans MT" w:eastAsia="Times New Roman" w:hAnsi="Gill Sans MT" w:cs="Times New Roman"/>
          <w:lang w:val="fr-BE" w:eastAsia="fr-BE"/>
        </w:rPr>
        <w:t>Créations de « mythes » : la légende de « Sage l’Ancien » par exemple</w:t>
      </w:r>
    </w:p>
    <w:p w14:paraId="14042456" w14:textId="77777777" w:rsidR="00F36E39" w:rsidRPr="00F36E39" w:rsidRDefault="00F36E39" w:rsidP="00F36E39">
      <w:pPr>
        <w:numPr>
          <w:ilvl w:val="0"/>
          <w:numId w:val="2"/>
        </w:numPr>
        <w:spacing w:before="100" w:beforeAutospacing="1" w:after="100" w:afterAutospacing="1" w:line="240" w:lineRule="auto"/>
        <w:rPr>
          <w:rFonts w:ascii="Gill Sans MT" w:eastAsia="Times New Roman" w:hAnsi="Gill Sans MT" w:cs="Times New Roman"/>
          <w:lang w:val="fr-BE" w:eastAsia="fr-BE"/>
        </w:rPr>
      </w:pPr>
      <w:r w:rsidRPr="00F36E39">
        <w:rPr>
          <w:rFonts w:ascii="Gill Sans MT" w:eastAsia="Times New Roman" w:hAnsi="Gill Sans MT" w:cs="Times New Roman"/>
          <w:lang w:val="fr-BE" w:eastAsia="fr-BE"/>
        </w:rPr>
        <w:t>Utilisation du manque d’attention des animaux, de leur distraction</w:t>
      </w:r>
    </w:p>
    <w:p w14:paraId="7DF2B01C" w14:textId="77777777" w:rsidR="00F36E39" w:rsidRPr="00F36E39" w:rsidRDefault="00F36E39" w:rsidP="00F36E39">
      <w:pPr>
        <w:numPr>
          <w:ilvl w:val="0"/>
          <w:numId w:val="2"/>
        </w:numPr>
        <w:spacing w:before="100" w:beforeAutospacing="1" w:after="100" w:afterAutospacing="1" w:line="240" w:lineRule="auto"/>
        <w:rPr>
          <w:rFonts w:ascii="Gill Sans MT" w:eastAsia="Times New Roman" w:hAnsi="Gill Sans MT" w:cs="Times New Roman"/>
          <w:lang w:val="fr-BE" w:eastAsia="fr-BE"/>
        </w:rPr>
      </w:pPr>
      <w:r w:rsidRPr="00F36E39">
        <w:rPr>
          <w:rFonts w:ascii="Gill Sans MT" w:eastAsia="Times New Roman" w:hAnsi="Gill Sans MT" w:cs="Times New Roman"/>
          <w:lang w:val="fr-BE" w:eastAsia="fr-BE"/>
        </w:rPr>
        <w:t>Flatte certains animaux</w:t>
      </w:r>
    </w:p>
    <w:p w14:paraId="625B1D34" w14:textId="77777777" w:rsidR="00F36E39" w:rsidRPr="00F36E39" w:rsidRDefault="00F36E39" w:rsidP="00F36E39">
      <w:pPr>
        <w:numPr>
          <w:ilvl w:val="0"/>
          <w:numId w:val="2"/>
        </w:numPr>
        <w:spacing w:before="100" w:beforeAutospacing="1" w:after="100" w:afterAutospacing="1" w:line="240" w:lineRule="auto"/>
        <w:rPr>
          <w:rFonts w:ascii="Gill Sans MT" w:eastAsia="Times New Roman" w:hAnsi="Gill Sans MT" w:cs="Times New Roman"/>
          <w:lang w:val="fr-BE" w:eastAsia="fr-BE"/>
        </w:rPr>
      </w:pPr>
      <w:r w:rsidRPr="00F36E39">
        <w:rPr>
          <w:rFonts w:ascii="Gill Sans MT" w:eastAsia="Times New Roman" w:hAnsi="Gill Sans MT" w:cs="Times New Roman"/>
          <w:lang w:val="fr-BE" w:eastAsia="fr-BE"/>
        </w:rPr>
        <w:t>Organise des visites truquées de la ferme pour faire croire aux étrangers que le système est merveilleux</w:t>
      </w:r>
    </w:p>
    <w:p w14:paraId="5C7C379E" w14:textId="77777777" w:rsidR="00F36E39" w:rsidRPr="00F36E39" w:rsidRDefault="00F36E39" w:rsidP="00F36E39">
      <w:pPr>
        <w:spacing w:before="100" w:beforeAutospacing="1" w:after="100" w:afterAutospacing="1" w:line="240" w:lineRule="auto"/>
        <w:outlineLvl w:val="2"/>
        <w:rPr>
          <w:rFonts w:ascii="Gill Sans MT" w:eastAsia="Times New Roman" w:hAnsi="Gill Sans MT" w:cs="Times New Roman"/>
          <w:b/>
          <w:bCs/>
          <w:sz w:val="24"/>
          <w:szCs w:val="24"/>
          <w:lang w:val="fr-BE" w:eastAsia="fr-BE"/>
        </w:rPr>
      </w:pPr>
      <w:r w:rsidRPr="00F36E39">
        <w:rPr>
          <w:rFonts w:ascii="Gill Sans MT" w:eastAsia="Times New Roman" w:hAnsi="Gill Sans MT" w:cs="Times New Roman"/>
          <w:b/>
          <w:bCs/>
          <w:sz w:val="24"/>
          <w:szCs w:val="24"/>
          <w:lang w:val="fr-BE" w:eastAsia="fr-BE"/>
        </w:rPr>
        <w:t>Les moyens proposés par les élèves pour résister de façon non-violente à l’instauration ou le maintien d’un régime totalitaire</w:t>
      </w:r>
    </w:p>
    <w:p w14:paraId="246E9F89" w14:textId="77777777" w:rsidR="00F36E39" w:rsidRPr="00F36E39" w:rsidRDefault="00F36E39" w:rsidP="00F36E39">
      <w:pPr>
        <w:spacing w:before="100" w:beforeAutospacing="1" w:after="100" w:afterAutospacing="1" w:line="240" w:lineRule="auto"/>
        <w:rPr>
          <w:rFonts w:ascii="Gill Sans MT" w:eastAsia="Times New Roman" w:hAnsi="Gill Sans MT" w:cs="Times New Roman"/>
          <w:lang w:val="fr-BE" w:eastAsia="fr-BE"/>
        </w:rPr>
      </w:pPr>
      <w:r w:rsidRPr="00F36E39">
        <w:rPr>
          <w:rFonts w:ascii="Gill Sans MT" w:eastAsia="Times New Roman" w:hAnsi="Gill Sans MT" w:cs="Times New Roman"/>
          <w:lang w:val="fr-BE" w:eastAsia="fr-BE"/>
        </w:rPr>
        <w:t xml:space="preserve">Une réflexion intéressante d’une élève en préalable : « </w:t>
      </w:r>
      <w:r w:rsidRPr="00F36E39">
        <w:rPr>
          <w:rFonts w:ascii="Gill Sans MT" w:eastAsia="Times New Roman" w:hAnsi="Gill Sans MT" w:cs="Times New Roman"/>
          <w:i/>
          <w:iCs/>
          <w:lang w:val="fr-BE" w:eastAsia="fr-BE"/>
        </w:rPr>
        <w:t xml:space="preserve">Je pense vraiment qu’il </w:t>
      </w:r>
      <w:proofErr w:type="gramStart"/>
      <w:r w:rsidRPr="00F36E39">
        <w:rPr>
          <w:rFonts w:ascii="Gill Sans MT" w:eastAsia="Times New Roman" w:hAnsi="Gill Sans MT" w:cs="Times New Roman"/>
          <w:i/>
          <w:iCs/>
          <w:lang w:val="fr-BE" w:eastAsia="fr-BE"/>
        </w:rPr>
        <w:t>n y</w:t>
      </w:r>
      <w:proofErr w:type="gramEnd"/>
      <w:r w:rsidRPr="00F36E39">
        <w:rPr>
          <w:rFonts w:ascii="Gill Sans MT" w:eastAsia="Times New Roman" w:hAnsi="Gill Sans MT" w:cs="Times New Roman"/>
          <w:i/>
          <w:iCs/>
          <w:lang w:val="fr-BE" w:eastAsia="fr-BE"/>
        </w:rPr>
        <w:t xml:space="preserve"> a aucune méthode non violente qui aurait réellement pu fonctionner. C’est impossible de dissuader une personne qui accorde tant d’importance au contrôle qu’il a sur les autres, ce pouvoir qu’il exerce comme bon lui semble.</w:t>
      </w:r>
      <w:r w:rsidRPr="00F36E39">
        <w:rPr>
          <w:rFonts w:ascii="Gill Sans MT" w:eastAsia="Times New Roman" w:hAnsi="Gill Sans MT" w:cs="Times New Roman"/>
          <w:lang w:val="fr-BE" w:eastAsia="fr-BE"/>
        </w:rPr>
        <w:t> »</w:t>
      </w:r>
    </w:p>
    <w:p w14:paraId="42EB1D44" w14:textId="77777777" w:rsidR="00F36E39" w:rsidRPr="00F36E39" w:rsidRDefault="00F36E39" w:rsidP="00F36E39">
      <w:pPr>
        <w:spacing w:before="100" w:beforeAutospacing="1" w:after="100" w:afterAutospacing="1" w:line="240" w:lineRule="auto"/>
        <w:rPr>
          <w:rFonts w:ascii="Gill Sans MT" w:eastAsia="Times New Roman" w:hAnsi="Gill Sans MT" w:cs="Times New Roman"/>
          <w:lang w:val="fr-BE" w:eastAsia="fr-BE"/>
        </w:rPr>
      </w:pPr>
      <w:r w:rsidRPr="00F36E39">
        <w:rPr>
          <w:rFonts w:ascii="Gill Sans MT" w:eastAsia="Times New Roman" w:hAnsi="Gill Sans MT" w:cs="Times New Roman"/>
          <w:lang w:val="fr-BE" w:eastAsia="fr-BE"/>
        </w:rPr>
        <w:t>À discuter...</w:t>
      </w:r>
    </w:p>
    <w:p w14:paraId="50CE9304" w14:textId="77777777" w:rsidR="00F36E39" w:rsidRPr="00F36E39" w:rsidRDefault="00F36E39" w:rsidP="00F36E39">
      <w:pPr>
        <w:spacing w:before="100" w:beforeAutospacing="1" w:after="100" w:afterAutospacing="1" w:line="240" w:lineRule="auto"/>
        <w:rPr>
          <w:rFonts w:ascii="Gill Sans MT" w:eastAsia="Times New Roman" w:hAnsi="Gill Sans MT" w:cs="Times New Roman"/>
          <w:lang w:val="fr-BE" w:eastAsia="fr-BE"/>
        </w:rPr>
      </w:pPr>
      <w:r w:rsidRPr="00F36E39">
        <w:rPr>
          <w:rFonts w:ascii="Gill Sans MT" w:eastAsia="Times New Roman" w:hAnsi="Gill Sans MT" w:cs="Times New Roman"/>
          <w:lang w:val="fr-BE" w:eastAsia="fr-BE"/>
        </w:rPr>
        <w:t>Voici toutefois des propositions d’élèves :</w:t>
      </w:r>
    </w:p>
    <w:p w14:paraId="1FEAEE13" w14:textId="77777777" w:rsidR="00F36E39" w:rsidRPr="00F36E39" w:rsidRDefault="00F36E39" w:rsidP="00F36E39">
      <w:pPr>
        <w:numPr>
          <w:ilvl w:val="0"/>
          <w:numId w:val="3"/>
        </w:numPr>
        <w:spacing w:before="100" w:beforeAutospacing="1" w:after="100" w:afterAutospacing="1" w:line="240" w:lineRule="auto"/>
        <w:rPr>
          <w:rFonts w:ascii="Gill Sans MT" w:eastAsia="Times New Roman" w:hAnsi="Gill Sans MT" w:cs="Times New Roman"/>
          <w:lang w:val="fr-BE" w:eastAsia="fr-BE"/>
        </w:rPr>
      </w:pPr>
      <w:r w:rsidRPr="00F36E39">
        <w:rPr>
          <w:rFonts w:ascii="Gill Sans MT" w:eastAsia="Times New Roman" w:hAnsi="Gill Sans MT" w:cs="Times New Roman"/>
          <w:lang w:val="fr-BE" w:eastAsia="fr-BE"/>
        </w:rPr>
        <w:t>S’enfuir, quitter le pays</w:t>
      </w:r>
    </w:p>
    <w:p w14:paraId="12BC1EC7" w14:textId="77777777" w:rsidR="00F36E39" w:rsidRPr="00F36E39" w:rsidRDefault="00F36E39" w:rsidP="00F36E39">
      <w:pPr>
        <w:numPr>
          <w:ilvl w:val="0"/>
          <w:numId w:val="3"/>
        </w:numPr>
        <w:spacing w:before="100" w:beforeAutospacing="1" w:after="100" w:afterAutospacing="1" w:line="240" w:lineRule="auto"/>
        <w:rPr>
          <w:rFonts w:ascii="Gill Sans MT" w:eastAsia="Times New Roman" w:hAnsi="Gill Sans MT" w:cs="Times New Roman"/>
          <w:lang w:val="fr-BE" w:eastAsia="fr-BE"/>
        </w:rPr>
      </w:pPr>
      <w:r w:rsidRPr="00F36E39">
        <w:rPr>
          <w:rFonts w:ascii="Gill Sans MT" w:eastAsia="Times New Roman" w:hAnsi="Gill Sans MT" w:cs="Times New Roman"/>
          <w:lang w:val="fr-BE" w:eastAsia="fr-BE"/>
        </w:rPr>
        <w:t>Travailler moins, ralentir la cadence</w:t>
      </w:r>
    </w:p>
    <w:p w14:paraId="55F583E5" w14:textId="77777777" w:rsidR="00F36E39" w:rsidRPr="00F36E39" w:rsidRDefault="00F36E39" w:rsidP="00F36E39">
      <w:pPr>
        <w:numPr>
          <w:ilvl w:val="0"/>
          <w:numId w:val="3"/>
        </w:numPr>
        <w:spacing w:before="100" w:beforeAutospacing="1" w:after="100" w:afterAutospacing="1" w:line="240" w:lineRule="auto"/>
        <w:rPr>
          <w:rFonts w:ascii="Gill Sans MT" w:eastAsia="Times New Roman" w:hAnsi="Gill Sans MT" w:cs="Times New Roman"/>
          <w:lang w:val="fr-BE" w:eastAsia="fr-BE"/>
        </w:rPr>
      </w:pPr>
      <w:r w:rsidRPr="00F36E39">
        <w:rPr>
          <w:rFonts w:ascii="Gill Sans MT" w:eastAsia="Times New Roman" w:hAnsi="Gill Sans MT" w:cs="Times New Roman"/>
          <w:lang w:val="fr-BE" w:eastAsia="fr-BE"/>
        </w:rPr>
        <w:t>Trouver de l’aide à l’extérieur</w:t>
      </w:r>
    </w:p>
    <w:p w14:paraId="46D1CC98" w14:textId="147DE34E" w:rsidR="00F36E39" w:rsidRPr="00F36E39" w:rsidRDefault="00800474" w:rsidP="00F36E39">
      <w:pPr>
        <w:numPr>
          <w:ilvl w:val="0"/>
          <w:numId w:val="3"/>
        </w:numPr>
        <w:spacing w:before="100" w:beforeAutospacing="1" w:after="100" w:afterAutospacing="1" w:line="240" w:lineRule="auto"/>
        <w:rPr>
          <w:rFonts w:ascii="Gill Sans MT" w:eastAsia="Times New Roman" w:hAnsi="Gill Sans MT" w:cs="Times New Roman"/>
          <w:lang w:val="fr-BE" w:eastAsia="fr-BE"/>
        </w:rPr>
      </w:pPr>
      <w:r>
        <w:rPr>
          <w:rFonts w:ascii="Gill Sans MT" w:eastAsia="Times New Roman" w:hAnsi="Gill Sans MT" w:cs="Times New Roman"/>
          <w:lang w:val="fr-BE" w:eastAsia="fr-BE"/>
        </w:rPr>
        <w:t>A</w:t>
      </w:r>
      <w:r w:rsidR="00F36E39" w:rsidRPr="00F36E39">
        <w:rPr>
          <w:rFonts w:ascii="Gill Sans MT" w:eastAsia="Times New Roman" w:hAnsi="Gill Sans MT" w:cs="Times New Roman"/>
          <w:lang w:val="fr-BE" w:eastAsia="fr-BE"/>
        </w:rPr>
        <w:t>pprendre à ne plus croire ce qui est raconté par la propagande</w:t>
      </w:r>
    </w:p>
    <w:p w14:paraId="79A2CC57" w14:textId="77777777" w:rsidR="00F36E39" w:rsidRPr="00F36E39" w:rsidRDefault="00F36E39" w:rsidP="00F36E39">
      <w:pPr>
        <w:numPr>
          <w:ilvl w:val="0"/>
          <w:numId w:val="3"/>
        </w:numPr>
        <w:spacing w:before="100" w:beforeAutospacing="1" w:after="100" w:afterAutospacing="1" w:line="240" w:lineRule="auto"/>
        <w:rPr>
          <w:rFonts w:ascii="Gill Sans MT" w:eastAsia="Times New Roman" w:hAnsi="Gill Sans MT" w:cs="Times New Roman"/>
          <w:lang w:val="fr-BE" w:eastAsia="fr-BE"/>
        </w:rPr>
      </w:pPr>
      <w:r w:rsidRPr="00F36E39">
        <w:rPr>
          <w:rFonts w:ascii="Gill Sans MT" w:eastAsia="Times New Roman" w:hAnsi="Gill Sans MT" w:cs="Times New Roman"/>
          <w:lang w:val="fr-BE" w:eastAsia="fr-BE"/>
        </w:rPr>
        <w:t>Essayer de parler directement au leader</w:t>
      </w:r>
    </w:p>
    <w:p w14:paraId="75861FBC" w14:textId="77777777" w:rsidR="00F36E39" w:rsidRPr="00F36E39" w:rsidRDefault="00F36E39" w:rsidP="00F36E39">
      <w:pPr>
        <w:numPr>
          <w:ilvl w:val="0"/>
          <w:numId w:val="3"/>
        </w:numPr>
        <w:spacing w:before="100" w:beforeAutospacing="1" w:after="100" w:afterAutospacing="1" w:line="240" w:lineRule="auto"/>
        <w:rPr>
          <w:rFonts w:ascii="Gill Sans MT" w:eastAsia="Times New Roman" w:hAnsi="Gill Sans MT" w:cs="Times New Roman"/>
          <w:lang w:val="fr-BE" w:eastAsia="fr-BE"/>
        </w:rPr>
      </w:pPr>
      <w:r w:rsidRPr="00F36E39">
        <w:rPr>
          <w:rFonts w:ascii="Gill Sans MT" w:eastAsia="Times New Roman" w:hAnsi="Gill Sans MT" w:cs="Times New Roman"/>
          <w:lang w:val="fr-BE" w:eastAsia="fr-BE"/>
        </w:rPr>
        <w:t>Défendre ceux qui sont présenté faussement comme des ennemis de l’intérieur</w:t>
      </w:r>
    </w:p>
    <w:p w14:paraId="357C727F" w14:textId="77777777" w:rsidR="00F36E39" w:rsidRPr="00F36E39" w:rsidRDefault="00F36E39" w:rsidP="00F36E39">
      <w:pPr>
        <w:numPr>
          <w:ilvl w:val="0"/>
          <w:numId w:val="3"/>
        </w:numPr>
        <w:spacing w:before="100" w:beforeAutospacing="1" w:after="100" w:afterAutospacing="1" w:line="240" w:lineRule="auto"/>
        <w:rPr>
          <w:rFonts w:ascii="Gill Sans MT" w:eastAsia="Times New Roman" w:hAnsi="Gill Sans MT" w:cs="Times New Roman"/>
          <w:lang w:val="fr-BE" w:eastAsia="fr-BE"/>
        </w:rPr>
      </w:pPr>
      <w:r w:rsidRPr="00F36E39">
        <w:rPr>
          <w:rFonts w:ascii="Gill Sans MT" w:eastAsia="Times New Roman" w:hAnsi="Gill Sans MT" w:cs="Times New Roman"/>
          <w:lang w:val="fr-BE" w:eastAsia="fr-BE"/>
        </w:rPr>
        <w:t>Ne pas voter pour le leader</w:t>
      </w:r>
    </w:p>
    <w:p w14:paraId="02414E14" w14:textId="77777777" w:rsidR="00F36E39" w:rsidRPr="00F36E39" w:rsidRDefault="00F36E39" w:rsidP="00F36E39">
      <w:pPr>
        <w:numPr>
          <w:ilvl w:val="0"/>
          <w:numId w:val="3"/>
        </w:numPr>
        <w:spacing w:before="100" w:beforeAutospacing="1" w:after="100" w:afterAutospacing="1" w:line="240" w:lineRule="auto"/>
        <w:rPr>
          <w:rFonts w:ascii="Gill Sans MT" w:eastAsia="Times New Roman" w:hAnsi="Gill Sans MT" w:cs="Times New Roman"/>
          <w:lang w:val="fr-BE" w:eastAsia="fr-BE"/>
        </w:rPr>
      </w:pPr>
      <w:r w:rsidRPr="00F36E39">
        <w:rPr>
          <w:rFonts w:ascii="Gill Sans MT" w:eastAsia="Times New Roman" w:hAnsi="Gill Sans MT" w:cs="Times New Roman"/>
          <w:lang w:val="fr-BE" w:eastAsia="fr-BE"/>
        </w:rPr>
        <w:t>Manger en cachette des rations interdites de nourriture</w:t>
      </w:r>
    </w:p>
    <w:p w14:paraId="1E5D03E0" w14:textId="77777777" w:rsidR="00F36E39" w:rsidRPr="00F36E39" w:rsidRDefault="00F36E39" w:rsidP="00F36E39">
      <w:pPr>
        <w:numPr>
          <w:ilvl w:val="0"/>
          <w:numId w:val="3"/>
        </w:numPr>
        <w:spacing w:before="100" w:beforeAutospacing="1" w:after="100" w:afterAutospacing="1" w:line="240" w:lineRule="auto"/>
        <w:rPr>
          <w:rFonts w:ascii="Gill Sans MT" w:eastAsia="Times New Roman" w:hAnsi="Gill Sans MT" w:cs="Times New Roman"/>
          <w:lang w:val="fr-BE" w:eastAsia="fr-BE"/>
        </w:rPr>
      </w:pPr>
      <w:r w:rsidRPr="00F36E39">
        <w:rPr>
          <w:rFonts w:ascii="Gill Sans MT" w:eastAsia="Times New Roman" w:hAnsi="Gill Sans MT" w:cs="Times New Roman"/>
          <w:lang w:val="fr-BE" w:eastAsia="fr-BE"/>
        </w:rPr>
        <w:t>Faire bloc ensemble et se retirer, désobéir</w:t>
      </w:r>
    </w:p>
    <w:p w14:paraId="716A5B1A" w14:textId="77777777" w:rsidR="00F36E39" w:rsidRPr="00F36E39" w:rsidRDefault="00F36E39" w:rsidP="00F36E39">
      <w:pPr>
        <w:numPr>
          <w:ilvl w:val="0"/>
          <w:numId w:val="3"/>
        </w:numPr>
        <w:spacing w:before="100" w:beforeAutospacing="1" w:after="100" w:afterAutospacing="1" w:line="240" w:lineRule="auto"/>
        <w:rPr>
          <w:rFonts w:ascii="Gill Sans MT" w:eastAsia="Times New Roman" w:hAnsi="Gill Sans MT" w:cs="Times New Roman"/>
          <w:lang w:val="fr-BE" w:eastAsia="fr-BE"/>
        </w:rPr>
      </w:pPr>
      <w:r w:rsidRPr="00F36E39">
        <w:rPr>
          <w:rFonts w:ascii="Gill Sans MT" w:eastAsia="Times New Roman" w:hAnsi="Gill Sans MT" w:cs="Times New Roman"/>
          <w:lang w:val="fr-BE" w:eastAsia="fr-BE"/>
        </w:rPr>
        <w:t>Voler la nourriture</w:t>
      </w:r>
    </w:p>
    <w:p w14:paraId="1835E42B" w14:textId="77777777" w:rsidR="00F36E39" w:rsidRPr="00F36E39" w:rsidRDefault="00F36E39" w:rsidP="00F36E39">
      <w:pPr>
        <w:numPr>
          <w:ilvl w:val="0"/>
          <w:numId w:val="3"/>
        </w:numPr>
        <w:spacing w:before="100" w:beforeAutospacing="1" w:after="100" w:afterAutospacing="1" w:line="240" w:lineRule="auto"/>
        <w:rPr>
          <w:rFonts w:ascii="Gill Sans MT" w:eastAsia="Times New Roman" w:hAnsi="Gill Sans MT" w:cs="Times New Roman"/>
          <w:lang w:val="fr-BE" w:eastAsia="fr-BE"/>
        </w:rPr>
      </w:pPr>
      <w:r w:rsidRPr="00F36E39">
        <w:rPr>
          <w:rFonts w:ascii="Gill Sans MT" w:eastAsia="Times New Roman" w:hAnsi="Gill Sans MT" w:cs="Times New Roman"/>
          <w:lang w:val="fr-BE" w:eastAsia="fr-BE"/>
        </w:rPr>
        <w:t>Apprendre à lire et écrire</w:t>
      </w:r>
    </w:p>
    <w:p w14:paraId="667EF280" w14:textId="77777777" w:rsidR="00F36E39" w:rsidRPr="00F36E39" w:rsidRDefault="00F36E39" w:rsidP="00F36E39">
      <w:pPr>
        <w:numPr>
          <w:ilvl w:val="0"/>
          <w:numId w:val="3"/>
        </w:numPr>
        <w:spacing w:before="100" w:beforeAutospacing="1" w:after="100" w:afterAutospacing="1" w:line="240" w:lineRule="auto"/>
        <w:rPr>
          <w:rFonts w:ascii="Gill Sans MT" w:eastAsia="Times New Roman" w:hAnsi="Gill Sans MT" w:cs="Times New Roman"/>
          <w:lang w:val="fr-BE" w:eastAsia="fr-BE"/>
        </w:rPr>
      </w:pPr>
      <w:r w:rsidRPr="00F36E39">
        <w:rPr>
          <w:rFonts w:ascii="Gill Sans MT" w:eastAsia="Times New Roman" w:hAnsi="Gill Sans MT" w:cs="Times New Roman"/>
          <w:lang w:val="fr-BE" w:eastAsia="fr-BE"/>
        </w:rPr>
        <w:t>Identifier les piliers sur lesquels se pose le pouvoir</w:t>
      </w:r>
    </w:p>
    <w:p w14:paraId="2F2A1123" w14:textId="77777777" w:rsidR="00F36E39" w:rsidRPr="00F36E39" w:rsidRDefault="00F36E39" w:rsidP="00F36E39">
      <w:pPr>
        <w:numPr>
          <w:ilvl w:val="0"/>
          <w:numId w:val="3"/>
        </w:numPr>
        <w:spacing w:before="100" w:beforeAutospacing="1" w:after="100" w:afterAutospacing="1" w:line="240" w:lineRule="auto"/>
        <w:rPr>
          <w:rFonts w:ascii="Gill Sans MT" w:eastAsia="Times New Roman" w:hAnsi="Gill Sans MT" w:cs="Times New Roman"/>
          <w:lang w:val="fr-BE" w:eastAsia="fr-BE"/>
        </w:rPr>
      </w:pPr>
      <w:r w:rsidRPr="00F36E39">
        <w:rPr>
          <w:rFonts w:ascii="Gill Sans MT" w:eastAsia="Times New Roman" w:hAnsi="Gill Sans MT" w:cs="Times New Roman"/>
          <w:lang w:val="fr-BE" w:eastAsia="fr-BE"/>
        </w:rPr>
        <w:t>Voir grand, mais commencer petit, discrètement</w:t>
      </w:r>
    </w:p>
    <w:p w14:paraId="7BE0301F" w14:textId="77777777" w:rsidR="00F36E39" w:rsidRPr="00F36E39" w:rsidRDefault="00F36E39" w:rsidP="00F36E39">
      <w:pPr>
        <w:numPr>
          <w:ilvl w:val="0"/>
          <w:numId w:val="3"/>
        </w:numPr>
        <w:spacing w:before="100" w:beforeAutospacing="1" w:after="100" w:afterAutospacing="1" w:line="240" w:lineRule="auto"/>
        <w:rPr>
          <w:rFonts w:ascii="Gill Sans MT" w:eastAsia="Times New Roman" w:hAnsi="Gill Sans MT" w:cs="Times New Roman"/>
          <w:lang w:val="fr-BE" w:eastAsia="fr-BE"/>
        </w:rPr>
      </w:pPr>
      <w:r w:rsidRPr="00F36E39">
        <w:rPr>
          <w:rFonts w:ascii="Gill Sans MT" w:eastAsia="Times New Roman" w:hAnsi="Gill Sans MT" w:cs="Times New Roman"/>
          <w:lang w:val="fr-BE" w:eastAsia="fr-BE"/>
        </w:rPr>
        <w:t>Élaborer une stratégie précise, étape par étape, jusqu’à l’objectif</w:t>
      </w:r>
    </w:p>
    <w:p w14:paraId="62A30F3E" w14:textId="77777777" w:rsidR="00F36E39" w:rsidRPr="00F36E39" w:rsidRDefault="00F36E39" w:rsidP="00F36E39">
      <w:pPr>
        <w:numPr>
          <w:ilvl w:val="0"/>
          <w:numId w:val="3"/>
        </w:numPr>
        <w:spacing w:before="100" w:beforeAutospacing="1" w:after="100" w:afterAutospacing="1" w:line="240" w:lineRule="auto"/>
        <w:rPr>
          <w:rFonts w:ascii="Gill Sans MT" w:eastAsia="Times New Roman" w:hAnsi="Gill Sans MT" w:cs="Times New Roman"/>
          <w:lang w:val="fr-BE" w:eastAsia="fr-BE"/>
        </w:rPr>
      </w:pPr>
      <w:r w:rsidRPr="00F36E39">
        <w:rPr>
          <w:rFonts w:ascii="Gill Sans MT" w:eastAsia="Times New Roman" w:hAnsi="Gill Sans MT" w:cs="Times New Roman"/>
          <w:lang w:val="fr-BE" w:eastAsia="fr-BE"/>
        </w:rPr>
        <w:t>Ne pas se décourager et aller jusqu’au bout de l’objectif</w:t>
      </w:r>
    </w:p>
    <w:p w14:paraId="248CB2A3" w14:textId="77777777" w:rsidR="00F36E39" w:rsidRPr="00F36E39" w:rsidRDefault="00F36E39" w:rsidP="00F36E39">
      <w:pPr>
        <w:numPr>
          <w:ilvl w:val="0"/>
          <w:numId w:val="3"/>
        </w:numPr>
        <w:spacing w:before="100" w:beforeAutospacing="1" w:after="100" w:afterAutospacing="1" w:line="240" w:lineRule="auto"/>
        <w:rPr>
          <w:rFonts w:ascii="Gill Sans MT" w:eastAsia="Times New Roman" w:hAnsi="Gill Sans MT" w:cs="Times New Roman"/>
          <w:lang w:val="fr-BE" w:eastAsia="fr-BE"/>
        </w:rPr>
      </w:pPr>
      <w:r w:rsidRPr="00F36E39">
        <w:rPr>
          <w:rFonts w:ascii="Gill Sans MT" w:eastAsia="Times New Roman" w:hAnsi="Gill Sans MT" w:cs="Times New Roman"/>
          <w:lang w:val="fr-BE" w:eastAsia="fr-BE"/>
        </w:rPr>
        <w:t>Ne pas se laisser prendre dès le début. Suivre son instinct dès les premiers doutes.</w:t>
      </w:r>
    </w:p>
    <w:p w14:paraId="44ADED62" w14:textId="77777777" w:rsidR="00F36E39" w:rsidRPr="00F36E39" w:rsidRDefault="00F36E39" w:rsidP="00F36E39">
      <w:pPr>
        <w:numPr>
          <w:ilvl w:val="0"/>
          <w:numId w:val="3"/>
        </w:numPr>
        <w:spacing w:before="100" w:beforeAutospacing="1" w:after="100" w:afterAutospacing="1" w:line="240" w:lineRule="auto"/>
        <w:rPr>
          <w:rFonts w:ascii="Gill Sans MT" w:eastAsia="Times New Roman" w:hAnsi="Gill Sans MT" w:cs="Times New Roman"/>
          <w:lang w:val="fr-BE" w:eastAsia="fr-BE"/>
        </w:rPr>
      </w:pPr>
      <w:r w:rsidRPr="00F36E39">
        <w:rPr>
          <w:rFonts w:ascii="Gill Sans MT" w:eastAsia="Times New Roman" w:hAnsi="Gill Sans MT" w:cs="Times New Roman"/>
          <w:lang w:val="fr-BE" w:eastAsia="fr-BE"/>
        </w:rPr>
        <w:t>Développer la mémoire pour prendre conscience des manipulations</w:t>
      </w:r>
    </w:p>
    <w:p w14:paraId="5F789E18" w14:textId="77777777" w:rsidR="00F36E39" w:rsidRPr="00F36E39" w:rsidRDefault="00F36E39" w:rsidP="00F36E39">
      <w:pPr>
        <w:numPr>
          <w:ilvl w:val="0"/>
          <w:numId w:val="3"/>
        </w:numPr>
        <w:spacing w:before="100" w:beforeAutospacing="1" w:after="100" w:afterAutospacing="1" w:line="240" w:lineRule="auto"/>
        <w:rPr>
          <w:rFonts w:ascii="Gill Sans MT" w:eastAsia="Times New Roman" w:hAnsi="Gill Sans MT" w:cs="Times New Roman"/>
          <w:lang w:val="fr-BE" w:eastAsia="fr-BE"/>
        </w:rPr>
      </w:pPr>
      <w:r w:rsidRPr="00F36E39">
        <w:rPr>
          <w:rFonts w:ascii="Gill Sans MT" w:eastAsia="Times New Roman" w:hAnsi="Gill Sans MT" w:cs="Times New Roman"/>
          <w:lang w:val="fr-BE" w:eastAsia="fr-BE"/>
        </w:rPr>
        <w:t>Essayer de trouver un nouvel opposant à Napoléon</w:t>
      </w:r>
    </w:p>
    <w:p w14:paraId="3155E23A" w14:textId="77777777" w:rsidR="00F36E39" w:rsidRPr="00F36E39" w:rsidRDefault="00F36E39" w:rsidP="00F36E39">
      <w:pPr>
        <w:numPr>
          <w:ilvl w:val="0"/>
          <w:numId w:val="3"/>
        </w:numPr>
        <w:spacing w:before="100" w:beforeAutospacing="1" w:after="100" w:afterAutospacing="1" w:line="240" w:lineRule="auto"/>
        <w:rPr>
          <w:rFonts w:ascii="Gill Sans MT" w:eastAsia="Times New Roman" w:hAnsi="Gill Sans MT" w:cs="Times New Roman"/>
          <w:lang w:val="fr-BE" w:eastAsia="fr-BE"/>
        </w:rPr>
      </w:pPr>
      <w:r w:rsidRPr="00F36E39">
        <w:rPr>
          <w:rFonts w:ascii="Gill Sans MT" w:eastAsia="Times New Roman" w:hAnsi="Gill Sans MT" w:cs="Times New Roman"/>
          <w:lang w:val="fr-BE" w:eastAsia="fr-BE"/>
        </w:rPr>
        <w:t>Ils pourraient essayer de discuter avec Napoléon, émettre des contre-arguments.</w:t>
      </w:r>
    </w:p>
    <w:p w14:paraId="46D486F0" w14:textId="77777777" w:rsidR="00F36E39" w:rsidRPr="00F36E39" w:rsidRDefault="00F36E39" w:rsidP="00F36E39">
      <w:pPr>
        <w:numPr>
          <w:ilvl w:val="0"/>
          <w:numId w:val="3"/>
        </w:numPr>
        <w:spacing w:before="100" w:beforeAutospacing="1" w:after="100" w:afterAutospacing="1" w:line="240" w:lineRule="auto"/>
        <w:rPr>
          <w:rFonts w:ascii="Gill Sans MT" w:eastAsia="Times New Roman" w:hAnsi="Gill Sans MT" w:cs="Times New Roman"/>
          <w:lang w:val="fr-BE" w:eastAsia="fr-BE"/>
        </w:rPr>
      </w:pPr>
      <w:r w:rsidRPr="00F36E39">
        <w:rPr>
          <w:rFonts w:ascii="Gill Sans MT" w:eastAsia="Times New Roman" w:hAnsi="Gill Sans MT" w:cs="Times New Roman"/>
          <w:lang w:val="fr-BE" w:eastAsia="fr-BE"/>
        </w:rPr>
        <w:t>Ne pas respecter les règles</w:t>
      </w:r>
    </w:p>
    <w:p w14:paraId="6249840C" w14:textId="77777777" w:rsidR="00F36E39" w:rsidRPr="00F36E39" w:rsidRDefault="00F36E39" w:rsidP="00F36E39">
      <w:pPr>
        <w:numPr>
          <w:ilvl w:val="0"/>
          <w:numId w:val="3"/>
        </w:numPr>
        <w:spacing w:before="100" w:beforeAutospacing="1" w:after="100" w:afterAutospacing="1" w:line="240" w:lineRule="auto"/>
        <w:rPr>
          <w:rFonts w:ascii="Gill Sans MT" w:eastAsia="Times New Roman" w:hAnsi="Gill Sans MT" w:cs="Times New Roman"/>
          <w:lang w:val="fr-BE" w:eastAsia="fr-BE"/>
        </w:rPr>
      </w:pPr>
      <w:r w:rsidRPr="00F36E39">
        <w:rPr>
          <w:rFonts w:ascii="Gill Sans MT" w:eastAsia="Times New Roman" w:hAnsi="Gill Sans MT" w:cs="Times New Roman"/>
          <w:lang w:val="fr-BE" w:eastAsia="fr-BE"/>
        </w:rPr>
        <w:t>Aller prévenir les animaux des autres fermes</w:t>
      </w:r>
    </w:p>
    <w:p w14:paraId="395B988D" w14:textId="77777777" w:rsidR="00F36E39" w:rsidRPr="00F36E39" w:rsidRDefault="00F36E39" w:rsidP="00F36E39">
      <w:pPr>
        <w:numPr>
          <w:ilvl w:val="0"/>
          <w:numId w:val="3"/>
        </w:numPr>
        <w:spacing w:before="100" w:beforeAutospacing="1" w:after="100" w:afterAutospacing="1" w:line="240" w:lineRule="auto"/>
        <w:rPr>
          <w:rFonts w:ascii="Gill Sans MT" w:eastAsia="Times New Roman" w:hAnsi="Gill Sans MT" w:cs="Times New Roman"/>
          <w:lang w:val="fr-BE" w:eastAsia="fr-BE"/>
        </w:rPr>
      </w:pPr>
      <w:r w:rsidRPr="00F36E39">
        <w:rPr>
          <w:rFonts w:ascii="Gill Sans MT" w:eastAsia="Times New Roman" w:hAnsi="Gill Sans MT" w:cs="Times New Roman"/>
          <w:lang w:val="fr-BE" w:eastAsia="fr-BE"/>
        </w:rPr>
        <w:t>Garder leurs petits chez eux ou au moins ne pas les donner à n’importe qui pour éviter leur endoctrinement</w:t>
      </w:r>
    </w:p>
    <w:p w14:paraId="09F82B0C" w14:textId="77777777" w:rsidR="00F36E39" w:rsidRPr="00F36E39" w:rsidRDefault="00F36E39" w:rsidP="00F36E39">
      <w:pPr>
        <w:numPr>
          <w:ilvl w:val="0"/>
          <w:numId w:val="3"/>
        </w:numPr>
        <w:spacing w:before="100" w:beforeAutospacing="1" w:after="100" w:afterAutospacing="1" w:line="240" w:lineRule="auto"/>
        <w:rPr>
          <w:rFonts w:ascii="Gill Sans MT" w:eastAsia="Times New Roman" w:hAnsi="Gill Sans MT" w:cs="Times New Roman"/>
          <w:lang w:val="fr-BE" w:eastAsia="fr-BE"/>
        </w:rPr>
      </w:pPr>
      <w:proofErr w:type="gramStart"/>
      <w:r w:rsidRPr="00F36E39">
        <w:rPr>
          <w:rFonts w:ascii="Gill Sans MT" w:eastAsia="Times New Roman" w:hAnsi="Gill Sans MT" w:cs="Times New Roman"/>
          <w:lang w:val="fr-BE" w:eastAsia="fr-BE"/>
        </w:rPr>
        <w:t>demander</w:t>
      </w:r>
      <w:proofErr w:type="gramEnd"/>
      <w:r w:rsidRPr="00F36E39">
        <w:rPr>
          <w:rFonts w:ascii="Gill Sans MT" w:eastAsia="Times New Roman" w:hAnsi="Gill Sans MT" w:cs="Times New Roman"/>
          <w:lang w:val="fr-BE" w:eastAsia="fr-BE"/>
        </w:rPr>
        <w:t xml:space="preserve"> à voir les documents, ainsi que le pour et le contre</w:t>
      </w:r>
    </w:p>
    <w:p w14:paraId="10982C53" w14:textId="77777777" w:rsidR="00F36E39" w:rsidRPr="00F36E39" w:rsidRDefault="00F36E39" w:rsidP="00F36E39">
      <w:pPr>
        <w:numPr>
          <w:ilvl w:val="0"/>
          <w:numId w:val="3"/>
        </w:numPr>
        <w:spacing w:before="100" w:beforeAutospacing="1" w:after="100" w:afterAutospacing="1" w:line="240" w:lineRule="auto"/>
        <w:rPr>
          <w:rFonts w:ascii="Gill Sans MT" w:eastAsia="Times New Roman" w:hAnsi="Gill Sans MT" w:cs="Times New Roman"/>
          <w:lang w:val="fr-BE" w:eastAsia="fr-BE"/>
        </w:rPr>
      </w:pPr>
      <w:proofErr w:type="gramStart"/>
      <w:r w:rsidRPr="00F36E39">
        <w:rPr>
          <w:rFonts w:ascii="Gill Sans MT" w:eastAsia="Times New Roman" w:hAnsi="Gill Sans MT" w:cs="Times New Roman"/>
          <w:lang w:val="fr-BE" w:eastAsia="fr-BE"/>
        </w:rPr>
        <w:t>se</w:t>
      </w:r>
      <w:proofErr w:type="gramEnd"/>
      <w:r w:rsidRPr="00F36E39">
        <w:rPr>
          <w:rFonts w:ascii="Gill Sans MT" w:eastAsia="Times New Roman" w:hAnsi="Gill Sans MT" w:cs="Times New Roman"/>
          <w:lang w:val="fr-BE" w:eastAsia="fr-BE"/>
        </w:rPr>
        <w:t xml:space="preserve"> poser plus de questions</w:t>
      </w:r>
    </w:p>
    <w:p w14:paraId="38E93223" w14:textId="77777777" w:rsidR="00F36E39" w:rsidRPr="00F36E39" w:rsidRDefault="00F36E39" w:rsidP="00F36E39">
      <w:pPr>
        <w:numPr>
          <w:ilvl w:val="0"/>
          <w:numId w:val="3"/>
        </w:numPr>
        <w:spacing w:before="100" w:beforeAutospacing="1" w:after="100" w:afterAutospacing="1" w:line="240" w:lineRule="auto"/>
        <w:rPr>
          <w:rFonts w:ascii="Gill Sans MT" w:eastAsia="Times New Roman" w:hAnsi="Gill Sans MT" w:cs="Times New Roman"/>
          <w:lang w:val="fr-BE" w:eastAsia="fr-BE"/>
        </w:rPr>
      </w:pPr>
      <w:r w:rsidRPr="00F36E39">
        <w:rPr>
          <w:rFonts w:ascii="Gill Sans MT" w:eastAsia="Times New Roman" w:hAnsi="Gill Sans MT" w:cs="Times New Roman"/>
          <w:lang w:val="fr-BE" w:eastAsia="fr-BE"/>
        </w:rPr>
        <w:t xml:space="preserve">Chercher à amadouer Napoléon. Hypothétiquement parlant ils auraient pu essayer de faire de « ’ la gratte »’ dans le sens où ils l’amadoueraient en lui faisant des compliments, le vénérant. En rajoutant un « je suis sûr que vous ne feriez jamais quelque chose dans votre unique intérêt » </w:t>
      </w:r>
      <w:proofErr w:type="gramStart"/>
      <w:r w:rsidRPr="00F36E39">
        <w:rPr>
          <w:rFonts w:ascii="Gill Sans MT" w:eastAsia="Times New Roman" w:hAnsi="Gill Sans MT" w:cs="Times New Roman"/>
          <w:lang w:val="fr-BE" w:eastAsia="fr-BE"/>
        </w:rPr>
        <w:t>«  Merci</w:t>
      </w:r>
      <w:proofErr w:type="gramEnd"/>
      <w:r w:rsidRPr="00F36E39">
        <w:rPr>
          <w:rFonts w:ascii="Gill Sans MT" w:eastAsia="Times New Roman" w:hAnsi="Gill Sans MT" w:cs="Times New Roman"/>
          <w:lang w:val="fr-BE" w:eastAsia="fr-BE"/>
        </w:rPr>
        <w:t xml:space="preserve"> de nous guider et de ne pas être comme Jones en faisant...(les mêmes choses qu’il fait) ».</w:t>
      </w:r>
    </w:p>
    <w:p w14:paraId="65353537" w14:textId="77777777" w:rsidR="00F36E39" w:rsidRPr="00F36E39" w:rsidRDefault="00F36E39" w:rsidP="00F36E39">
      <w:pPr>
        <w:numPr>
          <w:ilvl w:val="0"/>
          <w:numId w:val="3"/>
        </w:numPr>
        <w:spacing w:before="100" w:beforeAutospacing="1" w:after="100" w:afterAutospacing="1" w:line="240" w:lineRule="auto"/>
        <w:rPr>
          <w:rFonts w:ascii="Gill Sans MT" w:eastAsia="Times New Roman" w:hAnsi="Gill Sans MT" w:cs="Times New Roman"/>
          <w:lang w:val="fr-BE" w:eastAsia="fr-BE"/>
        </w:rPr>
      </w:pPr>
      <w:r w:rsidRPr="00F36E39">
        <w:rPr>
          <w:rFonts w:ascii="Gill Sans MT" w:eastAsia="Times New Roman" w:hAnsi="Gill Sans MT" w:cs="Times New Roman"/>
          <w:lang w:val="fr-BE" w:eastAsia="fr-BE"/>
        </w:rPr>
        <w:t>Ils auraient pu tous se mettre à la politique et donc ne pas se faire marcher dessus par Napoléon</w:t>
      </w:r>
    </w:p>
    <w:p w14:paraId="45476A47" w14:textId="77777777" w:rsidR="00F36E39" w:rsidRPr="00F36E39" w:rsidRDefault="00F36E39" w:rsidP="00F36E39">
      <w:pPr>
        <w:numPr>
          <w:ilvl w:val="0"/>
          <w:numId w:val="3"/>
        </w:numPr>
        <w:spacing w:before="100" w:beforeAutospacing="1" w:after="100" w:afterAutospacing="1" w:line="240" w:lineRule="auto"/>
        <w:rPr>
          <w:rFonts w:ascii="Gill Sans MT" w:eastAsia="Times New Roman" w:hAnsi="Gill Sans MT" w:cs="Times New Roman"/>
          <w:lang w:val="fr-BE" w:eastAsia="fr-BE"/>
        </w:rPr>
      </w:pPr>
      <w:r w:rsidRPr="00F36E39">
        <w:rPr>
          <w:rFonts w:ascii="Gill Sans MT" w:eastAsia="Times New Roman" w:hAnsi="Gill Sans MT" w:cs="Times New Roman"/>
          <w:lang w:val="fr-BE" w:eastAsia="fr-BE"/>
        </w:rPr>
        <w:t>Grève</w:t>
      </w:r>
    </w:p>
    <w:p w14:paraId="5FC503D4" w14:textId="77777777" w:rsidR="00F36E39" w:rsidRPr="00F36E39" w:rsidRDefault="00F36E39" w:rsidP="00F36E39">
      <w:pPr>
        <w:numPr>
          <w:ilvl w:val="0"/>
          <w:numId w:val="3"/>
        </w:numPr>
        <w:spacing w:before="100" w:beforeAutospacing="1" w:after="100" w:afterAutospacing="1" w:line="240" w:lineRule="auto"/>
        <w:rPr>
          <w:rFonts w:ascii="Gill Sans MT" w:eastAsia="Times New Roman" w:hAnsi="Gill Sans MT" w:cs="Times New Roman"/>
          <w:lang w:val="fr-BE" w:eastAsia="fr-BE"/>
        </w:rPr>
      </w:pPr>
      <w:r w:rsidRPr="00F36E39">
        <w:rPr>
          <w:rFonts w:ascii="Gill Sans MT" w:eastAsia="Times New Roman" w:hAnsi="Gill Sans MT" w:cs="Times New Roman"/>
          <w:lang w:val="fr-BE" w:eastAsia="fr-BE"/>
        </w:rPr>
        <w:t>Développer la communication</w:t>
      </w:r>
    </w:p>
    <w:p w14:paraId="2430B448" w14:textId="77777777" w:rsidR="00F36E39" w:rsidRPr="00F36E39" w:rsidRDefault="00F36E39" w:rsidP="00F36E39">
      <w:pPr>
        <w:spacing w:before="100" w:beforeAutospacing="1" w:after="100" w:afterAutospacing="1" w:line="240" w:lineRule="auto"/>
        <w:outlineLvl w:val="2"/>
        <w:rPr>
          <w:rFonts w:ascii="Gill Sans MT" w:eastAsia="Times New Roman" w:hAnsi="Gill Sans MT" w:cs="Times New Roman"/>
          <w:b/>
          <w:bCs/>
          <w:sz w:val="24"/>
          <w:szCs w:val="24"/>
          <w:lang w:val="fr-BE" w:eastAsia="fr-BE"/>
        </w:rPr>
      </w:pPr>
      <w:r w:rsidRPr="00F36E39">
        <w:rPr>
          <w:rFonts w:ascii="Gill Sans MT" w:eastAsia="Times New Roman" w:hAnsi="Gill Sans MT" w:cs="Times New Roman"/>
          <w:b/>
          <w:bCs/>
          <w:sz w:val="24"/>
          <w:szCs w:val="24"/>
          <w:lang w:val="fr-BE" w:eastAsia="fr-BE"/>
        </w:rPr>
        <w:t>Un personnage significatif d’Animal Farm : le corbeau</w:t>
      </w:r>
    </w:p>
    <w:p w14:paraId="7B8106F1" w14:textId="77777777" w:rsidR="00F36E39" w:rsidRPr="00F36E39" w:rsidRDefault="00F36E39" w:rsidP="00F36E39">
      <w:pPr>
        <w:spacing w:before="100" w:beforeAutospacing="1" w:after="100" w:afterAutospacing="1" w:line="240" w:lineRule="auto"/>
        <w:rPr>
          <w:rFonts w:ascii="Gill Sans MT" w:eastAsia="Times New Roman" w:hAnsi="Gill Sans MT" w:cs="Times New Roman"/>
          <w:lang w:val="fr-BE" w:eastAsia="fr-BE"/>
        </w:rPr>
      </w:pPr>
      <w:r w:rsidRPr="00F36E39">
        <w:rPr>
          <w:rFonts w:ascii="Gill Sans MT" w:eastAsia="Times New Roman" w:hAnsi="Gill Sans MT" w:cs="Times New Roman"/>
          <w:lang w:val="fr-BE" w:eastAsia="fr-BE"/>
        </w:rPr>
        <w:t>Le corbeau représente la religion chrétienne dans le roman d’Orwell : comme les prêtres catholiques et les popes orthodoxes, il est habillé tout de noir, en soutane...</w:t>
      </w:r>
    </w:p>
    <w:p w14:paraId="1FF4551F" w14:textId="77777777" w:rsidR="00F36E39" w:rsidRPr="00F36E39" w:rsidRDefault="00F36E39" w:rsidP="00F36E39">
      <w:pPr>
        <w:spacing w:before="100" w:beforeAutospacing="1" w:after="100" w:afterAutospacing="1" w:line="240" w:lineRule="auto"/>
        <w:rPr>
          <w:rFonts w:ascii="Gill Sans MT" w:eastAsia="Times New Roman" w:hAnsi="Gill Sans MT" w:cs="Times New Roman"/>
          <w:lang w:val="fr-BE" w:eastAsia="fr-BE"/>
        </w:rPr>
      </w:pPr>
      <w:r w:rsidRPr="00F36E39">
        <w:rPr>
          <w:rFonts w:ascii="Gill Sans MT" w:eastAsia="Times New Roman" w:hAnsi="Gill Sans MT" w:cs="Times New Roman"/>
          <w:lang w:val="fr-BE" w:eastAsia="fr-BE"/>
        </w:rPr>
        <w:t>Dans le marxisme et le communisme qui s’en inspire, la religion est rejetée parce qu’elle est « l’opium du peuple ». Ce sont des régimes athées.</w:t>
      </w:r>
    </w:p>
    <w:p w14:paraId="7B724C9E" w14:textId="77777777" w:rsidR="00F36E39" w:rsidRPr="00F36E39" w:rsidRDefault="00F36E39" w:rsidP="00F36E39">
      <w:pPr>
        <w:spacing w:before="100" w:beforeAutospacing="1" w:after="100" w:afterAutospacing="1" w:line="240" w:lineRule="auto"/>
        <w:rPr>
          <w:rFonts w:ascii="Gill Sans MT" w:eastAsia="Times New Roman" w:hAnsi="Gill Sans MT" w:cs="Times New Roman"/>
          <w:lang w:val="fr-BE" w:eastAsia="fr-BE"/>
        </w:rPr>
      </w:pPr>
      <w:r w:rsidRPr="00F36E39">
        <w:rPr>
          <w:rFonts w:ascii="Gill Sans MT" w:eastAsia="Times New Roman" w:hAnsi="Gill Sans MT" w:cs="Times New Roman"/>
          <w:lang w:val="fr-BE" w:eastAsia="fr-BE"/>
        </w:rPr>
        <w:t>Philosophe et économiste, Karl Marx considère comme une illusion la religion et l’arrière-monde de bonheur qu’elle promet après celui-ci dans lequel on a souffert. C’est une drogue que les puissances économiques capitalistes utilisent pour endormir le prolétariat (les travailleurs) exploité et éviter sa révolte contre un système économique et politique injuste.</w:t>
      </w:r>
    </w:p>
    <w:p w14:paraId="6AF238BD" w14:textId="77777777" w:rsidR="00F36E39" w:rsidRPr="00F36E39" w:rsidRDefault="00F36E39" w:rsidP="00F36E39">
      <w:pPr>
        <w:spacing w:before="100" w:beforeAutospacing="1" w:after="100" w:afterAutospacing="1" w:line="240" w:lineRule="auto"/>
        <w:rPr>
          <w:rFonts w:ascii="Gill Sans MT" w:eastAsia="Times New Roman" w:hAnsi="Gill Sans MT" w:cs="Times New Roman"/>
          <w:lang w:val="fr-BE" w:eastAsia="fr-BE"/>
        </w:rPr>
      </w:pPr>
      <w:r w:rsidRPr="00F36E39">
        <w:rPr>
          <w:rFonts w:ascii="Gill Sans MT" w:eastAsia="Times New Roman" w:hAnsi="Gill Sans MT" w:cs="Times New Roman"/>
          <w:lang w:val="fr-BE" w:eastAsia="fr-BE"/>
        </w:rPr>
        <w:t>« </w:t>
      </w:r>
      <w:r w:rsidRPr="00F36E39">
        <w:rPr>
          <w:rFonts w:ascii="Gill Sans MT" w:eastAsia="Times New Roman" w:hAnsi="Gill Sans MT" w:cs="Times New Roman"/>
          <w:i/>
          <w:iCs/>
          <w:lang w:val="fr-BE" w:eastAsia="fr-BE"/>
        </w:rPr>
        <w:t>La misère religieuse est, d’une part, l’expression de la misère réelle, et, d’autre part, la protestation contre la misère réelle. La religion est le soupir de la créature opprimée, l’âme d’un monde sans cœur, de même qu’elle est l’esprit d’un état de choses sans esprit. Elle est l’opium du peuple. </w:t>
      </w:r>
      <w:r w:rsidRPr="00F36E39">
        <w:rPr>
          <w:rFonts w:ascii="Gill Sans MT" w:eastAsia="Times New Roman" w:hAnsi="Gill Sans MT" w:cs="Times New Roman"/>
          <w:lang w:val="fr-BE" w:eastAsia="fr-BE"/>
        </w:rPr>
        <w:t>»</w:t>
      </w:r>
    </w:p>
    <w:p w14:paraId="6977A7DD" w14:textId="77777777" w:rsidR="00F36E39" w:rsidRPr="00F36E39" w:rsidRDefault="00F36E39" w:rsidP="00F36E39">
      <w:pPr>
        <w:spacing w:before="100" w:beforeAutospacing="1" w:after="100" w:afterAutospacing="1" w:line="240" w:lineRule="auto"/>
        <w:rPr>
          <w:rFonts w:ascii="Gill Sans MT" w:eastAsia="Times New Roman" w:hAnsi="Gill Sans MT" w:cs="Times New Roman"/>
          <w:lang w:val="fr-BE" w:eastAsia="fr-BE"/>
        </w:rPr>
      </w:pPr>
      <w:r w:rsidRPr="00F36E39">
        <w:rPr>
          <w:rFonts w:ascii="Gill Sans MT" w:eastAsia="Times New Roman" w:hAnsi="Gill Sans MT" w:cs="Times New Roman"/>
          <w:lang w:val="fr-BE" w:eastAsia="fr-BE"/>
        </w:rPr>
        <w:t>Marx s’appuie aussi sur le lien entre les classes sociales supérieures et le pouvoir religieux.</w:t>
      </w:r>
    </w:p>
    <w:p w14:paraId="2E6FB735" w14:textId="77777777" w:rsidR="00F36E39" w:rsidRPr="00F36E39" w:rsidRDefault="00F36E39" w:rsidP="00F36E39">
      <w:pPr>
        <w:spacing w:before="100" w:beforeAutospacing="1" w:after="100" w:afterAutospacing="1" w:line="240" w:lineRule="auto"/>
        <w:rPr>
          <w:rFonts w:ascii="Gill Sans MT" w:eastAsia="Times New Roman" w:hAnsi="Gill Sans MT" w:cs="Times New Roman"/>
          <w:lang w:val="fr-BE" w:eastAsia="fr-BE"/>
        </w:rPr>
      </w:pPr>
      <w:r w:rsidRPr="00F36E39">
        <w:rPr>
          <w:rFonts w:ascii="Gill Sans MT" w:eastAsia="Times New Roman" w:hAnsi="Gill Sans MT" w:cs="Times New Roman"/>
          <w:lang w:val="fr-BE" w:eastAsia="fr-BE"/>
        </w:rPr>
        <w:t>À noter toutefois que la religion est plus ambivalente que ne le pensaient les marxistes. Si elle peut être utilisée pour soumettre les peuples aux autorités et aux puissants, elle peut aussi être un ressort de révolte, de refus de la soumission. Les croyants, en effet, peuvent également, grâce à leur foi, être libérés de leurs peurs d’une part et, d’autre part, parce que pour eux « Dieu seul est Dieu », ils peuvent refuser de se soumettre et « d’aduler » le dirigeant d’un régime totalitaire.</w:t>
      </w:r>
    </w:p>
    <w:p w14:paraId="0ED431A4" w14:textId="77777777" w:rsidR="00F36E39" w:rsidRPr="00F36E39" w:rsidRDefault="00F36E39" w:rsidP="00F36E39">
      <w:pPr>
        <w:spacing w:before="100" w:beforeAutospacing="1" w:after="100" w:afterAutospacing="1" w:line="240" w:lineRule="auto"/>
        <w:rPr>
          <w:rFonts w:ascii="Gill Sans MT" w:eastAsia="Times New Roman" w:hAnsi="Gill Sans MT" w:cs="Times New Roman"/>
          <w:lang w:val="fr-BE" w:eastAsia="fr-BE"/>
        </w:rPr>
      </w:pPr>
      <w:r w:rsidRPr="00F36E39">
        <w:rPr>
          <w:rFonts w:ascii="Gill Sans MT" w:eastAsia="Times New Roman" w:hAnsi="Gill Sans MT" w:cs="Times New Roman"/>
          <w:lang w:val="fr-BE" w:eastAsia="fr-BE"/>
        </w:rPr>
        <w:t>L’action, dans les années 80, du Pape Jean-Paul II (un Pape qui venait de Pologne et qui avait connu le régime communiste) est un des facteurs qui a accéléré l’effondrement du système communiste soviétique (</w:t>
      </w:r>
      <w:proofErr w:type="gramStart"/>
      <w:r w:rsidRPr="00F36E39">
        <w:rPr>
          <w:rFonts w:ascii="Gill Sans MT" w:eastAsia="Times New Roman" w:hAnsi="Gill Sans MT" w:cs="Times New Roman"/>
          <w:lang w:val="fr-BE" w:eastAsia="fr-BE"/>
        </w:rPr>
        <w:t>1989  :</w:t>
      </w:r>
      <w:proofErr w:type="gramEnd"/>
      <w:r w:rsidRPr="00F36E39">
        <w:rPr>
          <w:rFonts w:ascii="Gill Sans MT" w:eastAsia="Times New Roman" w:hAnsi="Gill Sans MT" w:cs="Times New Roman"/>
          <w:lang w:val="fr-BE" w:eastAsia="fr-BE"/>
        </w:rPr>
        <w:t xml:space="preserve"> chute du mur de Berlin). Avec l’action, en Pologne, du syndicat </w:t>
      </w:r>
      <w:hyperlink r:id="rId11" w:tgtFrame="_blank" w:history="1">
        <w:r w:rsidRPr="00F36E39">
          <w:rPr>
            <w:rFonts w:ascii="Gill Sans MT" w:eastAsia="Times New Roman" w:hAnsi="Gill Sans MT" w:cs="Times New Roman"/>
            <w:color w:val="0000FF"/>
            <w:u w:val="single"/>
            <w:lang w:val="fr-BE" w:eastAsia="fr-BE"/>
          </w:rPr>
          <w:t>Solidarnosc</w:t>
        </w:r>
      </w:hyperlink>
      <w:r w:rsidRPr="00F36E39">
        <w:rPr>
          <w:rFonts w:ascii="Gill Sans MT" w:eastAsia="Times New Roman" w:hAnsi="Gill Sans MT" w:cs="Times New Roman"/>
          <w:lang w:val="fr-BE" w:eastAsia="fr-BE"/>
        </w:rPr>
        <w:t>, syndicat très marqué par le catholicisme (notamment son leader Lech Walesa).</w:t>
      </w:r>
    </w:p>
    <w:p w14:paraId="7D811BB1" w14:textId="77777777" w:rsidR="00F36E39" w:rsidRPr="00F36E39" w:rsidRDefault="00F36E39" w:rsidP="00F36E39">
      <w:pPr>
        <w:spacing w:before="100" w:beforeAutospacing="1" w:after="100" w:afterAutospacing="1" w:line="240" w:lineRule="auto"/>
        <w:outlineLvl w:val="2"/>
        <w:rPr>
          <w:rFonts w:ascii="Gill Sans MT" w:eastAsia="Times New Roman" w:hAnsi="Gill Sans MT" w:cs="Times New Roman"/>
          <w:b/>
          <w:bCs/>
          <w:sz w:val="24"/>
          <w:szCs w:val="24"/>
          <w:lang w:val="fr-BE" w:eastAsia="fr-BE"/>
        </w:rPr>
      </w:pPr>
      <w:r w:rsidRPr="00F36E39">
        <w:rPr>
          <w:rFonts w:ascii="Gill Sans MT" w:eastAsia="Times New Roman" w:hAnsi="Gill Sans MT" w:cs="Times New Roman"/>
          <w:b/>
          <w:bCs/>
          <w:sz w:val="24"/>
          <w:szCs w:val="24"/>
          <w:lang w:val="fr-BE" w:eastAsia="fr-BE"/>
        </w:rPr>
        <w:t>Une question de fond posée par un élève</w:t>
      </w:r>
    </w:p>
    <w:p w14:paraId="5D106191" w14:textId="77777777" w:rsidR="00F36E39" w:rsidRPr="00F36E39" w:rsidRDefault="00F36E39" w:rsidP="00F36E39">
      <w:pPr>
        <w:spacing w:before="100" w:beforeAutospacing="1" w:after="100" w:afterAutospacing="1" w:line="240" w:lineRule="auto"/>
        <w:rPr>
          <w:rFonts w:ascii="Gill Sans MT" w:eastAsia="Times New Roman" w:hAnsi="Gill Sans MT" w:cs="Times New Roman"/>
          <w:lang w:val="fr-BE" w:eastAsia="fr-BE"/>
        </w:rPr>
      </w:pPr>
      <w:r w:rsidRPr="00F36E39">
        <w:rPr>
          <w:rFonts w:ascii="Gill Sans MT" w:eastAsia="Times New Roman" w:hAnsi="Gill Sans MT" w:cs="Times New Roman"/>
          <w:lang w:val="fr-BE" w:eastAsia="fr-BE"/>
        </w:rPr>
        <w:t>Pourquoi le pouvoir est-il si important pour Napoléon ?</w:t>
      </w:r>
    </w:p>
    <w:p w14:paraId="587BD2B6" w14:textId="77777777" w:rsidR="00F36E39" w:rsidRPr="00F36E39" w:rsidRDefault="00F36E39" w:rsidP="00F36E39">
      <w:pPr>
        <w:spacing w:before="100" w:beforeAutospacing="1" w:after="100" w:afterAutospacing="1" w:line="240" w:lineRule="auto"/>
        <w:rPr>
          <w:rFonts w:ascii="Gill Sans MT" w:eastAsia="Times New Roman" w:hAnsi="Gill Sans MT" w:cs="Times New Roman"/>
          <w:lang w:val="fr-BE" w:eastAsia="fr-BE"/>
        </w:rPr>
      </w:pPr>
      <w:hyperlink r:id="rId12" w:tgtFrame="_blank" w:history="1">
        <w:r w:rsidRPr="00F36E39">
          <w:rPr>
            <w:rFonts w:ascii="Gill Sans MT" w:eastAsia="Times New Roman" w:hAnsi="Gill Sans MT" w:cs="Times New Roman"/>
            <w:b/>
            <w:bCs/>
            <w:color w:val="0000FF"/>
            <w:u w:val="single"/>
            <w:lang w:val="fr-BE" w:eastAsia="fr-BE"/>
          </w:rPr>
          <w:t>Afficher et télécharger le pdf de cette note</w:t>
        </w:r>
      </w:hyperlink>
      <w:r w:rsidRPr="00F36E39">
        <w:rPr>
          <w:rFonts w:ascii="Gill Sans MT" w:eastAsia="Times New Roman" w:hAnsi="Gill Sans MT" w:cs="Times New Roman"/>
          <w:b/>
          <w:bCs/>
          <w:lang w:val="fr-BE" w:eastAsia="fr-BE"/>
        </w:rPr>
        <w:br/>
      </w:r>
      <w:hyperlink r:id="rId13" w:history="1">
        <w:r w:rsidRPr="00F36E39">
          <w:rPr>
            <w:rFonts w:ascii="Gill Sans MT" w:eastAsia="Times New Roman" w:hAnsi="Gill Sans MT" w:cs="Times New Roman"/>
            <w:color w:val="0000FF"/>
            <w:u w:val="single"/>
            <w:lang w:val="fr-BE" w:eastAsia="fr-BE"/>
          </w:rPr>
          <w:t>Version avec police de caractère et interlignes plus grands</w:t>
        </w:r>
      </w:hyperlink>
      <w:r w:rsidRPr="00F36E39">
        <w:rPr>
          <w:rFonts w:ascii="Gill Sans MT" w:eastAsia="Times New Roman" w:hAnsi="Gill Sans MT" w:cs="Times New Roman"/>
          <w:lang w:val="fr-BE" w:eastAsia="fr-BE"/>
        </w:rPr>
        <w:br/>
      </w:r>
      <w:hyperlink r:id="rId14" w:tgtFrame="_blank" w:history="1">
        <w:r w:rsidRPr="00F36E39">
          <w:rPr>
            <w:rFonts w:ascii="Gill Sans MT" w:eastAsia="Times New Roman" w:hAnsi="Gill Sans MT" w:cs="Times New Roman"/>
            <w:color w:val="0000FF"/>
            <w:u w:val="single"/>
            <w:lang w:val="fr-BE" w:eastAsia="fr-BE"/>
          </w:rPr>
          <w:t>Version Word .docx</w:t>
        </w:r>
      </w:hyperlink>
    </w:p>
    <w:p w14:paraId="59ACBFC6" w14:textId="77777777" w:rsidR="00E034C1" w:rsidRPr="003B6563" w:rsidRDefault="00E034C1">
      <w:pPr>
        <w:rPr>
          <w:rFonts w:ascii="Gill Sans MT" w:hAnsi="Gill Sans MT"/>
          <w:sz w:val="20"/>
          <w:szCs w:val="20"/>
          <w:lang w:val="fr-BE"/>
        </w:rPr>
      </w:pPr>
    </w:p>
    <w:sectPr w:rsidR="00E034C1" w:rsidRPr="003B6563">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5B79F" w14:textId="77777777" w:rsidR="00A72F4E" w:rsidRDefault="00A72F4E" w:rsidP="00A72F4E">
      <w:pPr>
        <w:spacing w:after="0" w:line="240" w:lineRule="auto"/>
      </w:pPr>
      <w:r>
        <w:separator/>
      </w:r>
    </w:p>
  </w:endnote>
  <w:endnote w:type="continuationSeparator" w:id="0">
    <w:p w14:paraId="1289F438" w14:textId="77777777" w:rsidR="00A72F4E" w:rsidRDefault="00A72F4E" w:rsidP="00A72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C890A" w14:textId="3D4E153A" w:rsidR="00A72F4E" w:rsidRPr="00A72F4E" w:rsidRDefault="00A72F4E" w:rsidP="00A72F4E">
    <w:pPr>
      <w:pStyle w:val="Pieddepage"/>
      <w:jc w:val="right"/>
      <w:rPr>
        <w:rFonts w:ascii="Gill Sans MT" w:hAnsi="Gill Sans MT"/>
        <w:sz w:val="20"/>
        <w:szCs w:val="20"/>
      </w:rPr>
    </w:pPr>
    <w:r w:rsidRPr="00A72F4E">
      <w:rPr>
        <w:rFonts w:ascii="Gill Sans MT" w:hAnsi="Gill Sans MT"/>
        <w:sz w:val="20"/>
        <w:szCs w:val="20"/>
      </w:rPr>
      <w:t xml:space="preserve">Orwell, </w:t>
    </w:r>
    <w:r w:rsidRPr="00A72F4E">
      <w:rPr>
        <w:rFonts w:ascii="Gill Sans MT" w:hAnsi="Gill Sans MT"/>
        <w:i/>
        <w:iCs/>
        <w:sz w:val="20"/>
        <w:szCs w:val="20"/>
      </w:rPr>
      <w:t xml:space="preserve">Ferme des animaux </w:t>
    </w:r>
    <w:r w:rsidRPr="00A72F4E">
      <w:rPr>
        <w:rFonts w:ascii="Gill Sans MT" w:hAnsi="Gill Sans MT"/>
        <w:sz w:val="20"/>
        <w:szCs w:val="20"/>
      </w:rPr>
      <w:t xml:space="preserve">: méthode totalitaires et méthodes pour résister - </w:t>
    </w:r>
    <w:sdt>
      <w:sdtPr>
        <w:rPr>
          <w:rFonts w:ascii="Gill Sans MT" w:hAnsi="Gill Sans MT"/>
          <w:sz w:val="20"/>
          <w:szCs w:val="20"/>
        </w:rPr>
        <w:id w:val="1161193819"/>
        <w:docPartObj>
          <w:docPartGallery w:val="Page Numbers (Bottom of Page)"/>
          <w:docPartUnique/>
        </w:docPartObj>
      </w:sdtPr>
      <w:sdtContent>
        <w:r w:rsidRPr="00A72F4E">
          <w:rPr>
            <w:rFonts w:ascii="Gill Sans MT" w:hAnsi="Gill Sans MT"/>
            <w:sz w:val="20"/>
            <w:szCs w:val="20"/>
          </w:rPr>
          <w:fldChar w:fldCharType="begin"/>
        </w:r>
        <w:r w:rsidRPr="00A72F4E">
          <w:rPr>
            <w:rFonts w:ascii="Gill Sans MT" w:hAnsi="Gill Sans MT"/>
            <w:sz w:val="20"/>
            <w:szCs w:val="20"/>
          </w:rPr>
          <w:instrText>PAGE   \* MERGEFORMAT</w:instrText>
        </w:r>
        <w:r w:rsidRPr="00A72F4E">
          <w:rPr>
            <w:rFonts w:ascii="Gill Sans MT" w:hAnsi="Gill Sans MT"/>
            <w:sz w:val="20"/>
            <w:szCs w:val="20"/>
          </w:rPr>
          <w:fldChar w:fldCharType="separate"/>
        </w:r>
        <w:r w:rsidRPr="00A72F4E">
          <w:rPr>
            <w:rFonts w:ascii="Gill Sans MT" w:hAnsi="Gill Sans MT"/>
            <w:sz w:val="20"/>
            <w:szCs w:val="20"/>
          </w:rPr>
          <w:t>2</w:t>
        </w:r>
        <w:r w:rsidRPr="00A72F4E">
          <w:rPr>
            <w:rFonts w:ascii="Gill Sans MT" w:hAnsi="Gill Sans MT"/>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DB5C4" w14:textId="77777777" w:rsidR="00A72F4E" w:rsidRDefault="00A72F4E" w:rsidP="00A72F4E">
      <w:pPr>
        <w:spacing w:after="0" w:line="240" w:lineRule="auto"/>
      </w:pPr>
      <w:r>
        <w:separator/>
      </w:r>
    </w:p>
  </w:footnote>
  <w:footnote w:type="continuationSeparator" w:id="0">
    <w:p w14:paraId="677D90FD" w14:textId="77777777" w:rsidR="00A72F4E" w:rsidRDefault="00A72F4E" w:rsidP="00A72F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B6D09"/>
    <w:multiLevelType w:val="multilevel"/>
    <w:tmpl w:val="A5AC4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ACD52B0"/>
    <w:multiLevelType w:val="multilevel"/>
    <w:tmpl w:val="CDFA8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AB54288"/>
    <w:multiLevelType w:val="multilevel"/>
    <w:tmpl w:val="17A8E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E39"/>
    <w:rsid w:val="00392427"/>
    <w:rsid w:val="003B6563"/>
    <w:rsid w:val="004870EF"/>
    <w:rsid w:val="00800474"/>
    <w:rsid w:val="00A72F4E"/>
    <w:rsid w:val="00D83F8F"/>
    <w:rsid w:val="00E034C1"/>
    <w:rsid w:val="00ED2692"/>
    <w:rsid w:val="00F36E3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D7610D"/>
  <w15:chartTrackingRefBased/>
  <w15:docId w15:val="{6CE49498-DC75-4627-9C36-71AEA05A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paragraph" w:styleId="Titre1">
    <w:name w:val="heading 1"/>
    <w:basedOn w:val="Normal"/>
    <w:next w:val="Normal"/>
    <w:link w:val="Titre1Car"/>
    <w:uiPriority w:val="9"/>
    <w:qFormat/>
    <w:rsid w:val="00ED269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3">
    <w:name w:val="heading 3"/>
    <w:basedOn w:val="Normal"/>
    <w:link w:val="Titre3Car"/>
    <w:uiPriority w:val="9"/>
    <w:qFormat/>
    <w:rsid w:val="00F36E39"/>
    <w:pPr>
      <w:spacing w:before="100" w:beforeAutospacing="1" w:after="100" w:afterAutospacing="1" w:line="240" w:lineRule="auto"/>
      <w:outlineLvl w:val="2"/>
    </w:pPr>
    <w:rPr>
      <w:rFonts w:ascii="Times New Roman" w:eastAsia="Times New Roman" w:hAnsi="Times New Roman" w:cs="Times New Roman"/>
      <w:b/>
      <w:bCs/>
      <w:sz w:val="27"/>
      <w:szCs w:val="27"/>
      <w:lang w:val="fr-BE" w:eastAsia="fr-BE"/>
    </w:rPr>
  </w:style>
  <w:style w:type="paragraph" w:styleId="Titre4">
    <w:name w:val="heading 4"/>
    <w:basedOn w:val="Normal"/>
    <w:link w:val="Titre4Car"/>
    <w:uiPriority w:val="9"/>
    <w:qFormat/>
    <w:rsid w:val="00F36E39"/>
    <w:pPr>
      <w:spacing w:before="100" w:beforeAutospacing="1" w:after="100" w:afterAutospacing="1" w:line="240" w:lineRule="auto"/>
      <w:outlineLvl w:val="3"/>
    </w:pPr>
    <w:rPr>
      <w:rFonts w:ascii="Times New Roman" w:eastAsia="Times New Roman" w:hAnsi="Times New Roman" w:cs="Times New Roman"/>
      <w:b/>
      <w:bCs/>
      <w:sz w:val="24"/>
      <w:szCs w:val="24"/>
      <w:lang w:val="fr-BE"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F36E39"/>
    <w:rPr>
      <w:rFonts w:ascii="Times New Roman" w:eastAsia="Times New Roman" w:hAnsi="Times New Roman" w:cs="Times New Roman"/>
      <w:b/>
      <w:bCs/>
      <w:sz w:val="27"/>
      <w:szCs w:val="27"/>
      <w:lang w:eastAsia="fr-BE"/>
    </w:rPr>
  </w:style>
  <w:style w:type="character" w:customStyle="1" w:styleId="Titre4Car">
    <w:name w:val="Titre 4 Car"/>
    <w:basedOn w:val="Policepardfaut"/>
    <w:link w:val="Titre4"/>
    <w:uiPriority w:val="9"/>
    <w:rsid w:val="00F36E39"/>
    <w:rPr>
      <w:rFonts w:ascii="Times New Roman" w:eastAsia="Times New Roman" w:hAnsi="Times New Roman" w:cs="Times New Roman"/>
      <w:b/>
      <w:bCs/>
      <w:sz w:val="24"/>
      <w:szCs w:val="24"/>
      <w:lang w:eastAsia="fr-BE"/>
    </w:rPr>
  </w:style>
  <w:style w:type="paragraph" w:styleId="NormalWeb">
    <w:name w:val="Normal (Web)"/>
    <w:basedOn w:val="Normal"/>
    <w:uiPriority w:val="99"/>
    <w:semiHidden/>
    <w:unhideWhenUsed/>
    <w:rsid w:val="00F36E39"/>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styleId="Lienhypertexte">
    <w:name w:val="Hyperlink"/>
    <w:basedOn w:val="Policepardfaut"/>
    <w:uiPriority w:val="99"/>
    <w:unhideWhenUsed/>
    <w:rsid w:val="00F36E39"/>
    <w:rPr>
      <w:color w:val="0000FF"/>
      <w:u w:val="single"/>
    </w:rPr>
  </w:style>
  <w:style w:type="character" w:styleId="Accentuation">
    <w:name w:val="Emphasis"/>
    <w:basedOn w:val="Policepardfaut"/>
    <w:uiPriority w:val="20"/>
    <w:qFormat/>
    <w:rsid w:val="00F36E39"/>
    <w:rPr>
      <w:i/>
      <w:iCs/>
    </w:rPr>
  </w:style>
  <w:style w:type="character" w:styleId="lev">
    <w:name w:val="Strong"/>
    <w:basedOn w:val="Policepardfaut"/>
    <w:uiPriority w:val="22"/>
    <w:qFormat/>
    <w:rsid w:val="00F36E39"/>
    <w:rPr>
      <w:b/>
      <w:bCs/>
    </w:rPr>
  </w:style>
  <w:style w:type="paragraph" w:styleId="En-tte">
    <w:name w:val="header"/>
    <w:basedOn w:val="Normal"/>
    <w:link w:val="En-tteCar"/>
    <w:uiPriority w:val="99"/>
    <w:unhideWhenUsed/>
    <w:rsid w:val="00A72F4E"/>
    <w:pPr>
      <w:tabs>
        <w:tab w:val="center" w:pos="4536"/>
        <w:tab w:val="right" w:pos="9072"/>
      </w:tabs>
      <w:spacing w:after="0" w:line="240" w:lineRule="auto"/>
    </w:pPr>
  </w:style>
  <w:style w:type="character" w:customStyle="1" w:styleId="En-tteCar">
    <w:name w:val="En-tête Car"/>
    <w:basedOn w:val="Policepardfaut"/>
    <w:link w:val="En-tte"/>
    <w:uiPriority w:val="99"/>
    <w:rsid w:val="00A72F4E"/>
    <w:rPr>
      <w:lang w:val="fr-FR"/>
    </w:rPr>
  </w:style>
  <w:style w:type="paragraph" w:styleId="Pieddepage">
    <w:name w:val="footer"/>
    <w:basedOn w:val="Normal"/>
    <w:link w:val="PieddepageCar"/>
    <w:uiPriority w:val="99"/>
    <w:unhideWhenUsed/>
    <w:rsid w:val="00A72F4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72F4E"/>
    <w:rPr>
      <w:lang w:val="fr-FR"/>
    </w:rPr>
  </w:style>
  <w:style w:type="character" w:customStyle="1" w:styleId="Titre1Car">
    <w:name w:val="Titre 1 Car"/>
    <w:basedOn w:val="Policepardfaut"/>
    <w:link w:val="Titre1"/>
    <w:uiPriority w:val="9"/>
    <w:rsid w:val="00ED2692"/>
    <w:rPr>
      <w:rFonts w:asciiTheme="majorHAnsi" w:eastAsiaTheme="majorEastAsia" w:hAnsiTheme="majorHAnsi" w:cstheme="majorBidi"/>
      <w:color w:val="2F5496" w:themeColor="accent1" w:themeShade="BF"/>
      <w:sz w:val="32"/>
      <w:szCs w:val="32"/>
      <w:lang w:val="fr-FR"/>
    </w:rPr>
  </w:style>
  <w:style w:type="character" w:styleId="Mentionnonrsolue">
    <w:name w:val="Unresolved Mention"/>
    <w:basedOn w:val="Policepardfaut"/>
    <w:uiPriority w:val="99"/>
    <w:semiHidden/>
    <w:unhideWhenUsed/>
    <w:rsid w:val="008004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568076">
      <w:bodyDiv w:val="1"/>
      <w:marLeft w:val="0"/>
      <w:marRight w:val="0"/>
      <w:marTop w:val="0"/>
      <w:marBottom w:val="0"/>
      <w:divBdr>
        <w:top w:val="none" w:sz="0" w:space="0" w:color="auto"/>
        <w:left w:val="none" w:sz="0" w:space="0" w:color="auto"/>
        <w:bottom w:val="none" w:sz="0" w:space="0" w:color="auto"/>
        <w:right w:val="none" w:sz="0" w:space="0" w:color="auto"/>
      </w:divBdr>
    </w:div>
    <w:div w:id="398136524">
      <w:bodyDiv w:val="1"/>
      <w:marLeft w:val="0"/>
      <w:marRight w:val="0"/>
      <w:marTop w:val="0"/>
      <w:marBottom w:val="0"/>
      <w:divBdr>
        <w:top w:val="none" w:sz="0" w:space="0" w:color="auto"/>
        <w:left w:val="none" w:sz="0" w:space="0" w:color="auto"/>
        <w:bottom w:val="none" w:sz="0" w:space="0" w:color="auto"/>
        <w:right w:val="none" w:sz="0" w:space="0" w:color="auto"/>
      </w:divBdr>
    </w:div>
    <w:div w:id="126330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XVahy9qkSGk" TargetMode="External"/><Relationship Id="rId13" Type="http://schemas.openxmlformats.org/officeDocument/2006/relationships/hyperlink" Target="http://www.dallenogare.biz/fr4/wp-content/uploads/2020/12/14-20201128-staline-moyens-totalitarisme.pdf" TargetMode="External"/><Relationship Id="rId3" Type="http://schemas.openxmlformats.org/officeDocument/2006/relationships/settings" Target="settings.xml"/><Relationship Id="rId7" Type="http://schemas.openxmlformats.org/officeDocument/2006/relationships/hyperlink" Target="https://www.toupie.org/Dictionnaire/Bolchevisme.htm" TargetMode="External"/><Relationship Id="rId12" Type="http://schemas.openxmlformats.org/officeDocument/2006/relationships/hyperlink" Target="http://www.dallenogare.biz/fr4/wp-content/uploads/2020/12/20201128-staline-moyens-totalitarisme.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rousse.fr/encyclopedie/divers/Solidarno%C5%9B%C4%87/144741"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fr.rbth.com/histoire/81615-staline-propagande-effacement-ennemis-photos" TargetMode="External"/><Relationship Id="rId4" Type="http://schemas.openxmlformats.org/officeDocument/2006/relationships/webSettings" Target="webSettings.xml"/><Relationship Id="rId9" Type="http://schemas.openxmlformats.org/officeDocument/2006/relationships/hyperlink" Target="https://www.wikiwand.com/fr/Viatcheslav_Molotov" TargetMode="External"/><Relationship Id="rId14" Type="http://schemas.openxmlformats.org/officeDocument/2006/relationships/hyperlink" Target="http://www.dallenogare.biz/fr4/wp-content/uploads/2020/12/20201128-staline-moyens-totalitarisme.doc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1356</Words>
  <Characters>7460</Characters>
  <Application>Microsoft Office Word</Application>
  <DocSecurity>0</DocSecurity>
  <Lines>62</Lines>
  <Paragraphs>17</Paragraphs>
  <ScaleCrop>false</ScaleCrop>
  <HeadingPairs>
    <vt:vector size="4" baseType="variant">
      <vt:variant>
        <vt:lpstr>Titre</vt:lpstr>
      </vt:variant>
      <vt:variant>
        <vt:i4>1</vt:i4>
      </vt:variant>
      <vt:variant>
        <vt:lpstr>Titres</vt:lpstr>
      </vt:variant>
      <vt:variant>
        <vt:i4>3</vt:i4>
      </vt:variant>
    </vt:vector>
  </HeadingPairs>
  <TitlesOfParts>
    <vt:vector size="4" baseType="lpstr">
      <vt:lpstr/>
      <vt:lpstr>        Les moyens proposés par les élèves pour résister de façon non-violente à l’insta</vt:lpstr>
      <vt:lpstr>        Un personnage significatif d’Animal Farm : le corbeau</vt:lpstr>
      <vt:lpstr>        Une question de fond posée par un élève</vt:lpstr>
    </vt:vector>
  </TitlesOfParts>
  <Company/>
  <LinksUpToDate>false</LinksUpToDate>
  <CharactersWithSpaces>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HONET</dc:creator>
  <cp:keywords/>
  <dc:description/>
  <cp:lastModifiedBy>Pierre-Yves HONET</cp:lastModifiedBy>
  <cp:revision>4</cp:revision>
  <dcterms:created xsi:type="dcterms:W3CDTF">2022-02-06T15:00:00Z</dcterms:created>
  <dcterms:modified xsi:type="dcterms:W3CDTF">2022-02-06T15:06:00Z</dcterms:modified>
</cp:coreProperties>
</file>