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BA9DA" w14:textId="3228C3B9" w:rsidR="00F92C28" w:rsidRPr="00F92C28" w:rsidRDefault="00F92C28" w:rsidP="00F92C28">
      <w:pPr>
        <w:spacing w:before="100" w:beforeAutospacing="1" w:after="100" w:afterAutospacing="1" w:line="240" w:lineRule="auto"/>
        <w:jc w:val="center"/>
        <w:rPr>
          <w:rFonts w:ascii="Gill Sans MT" w:eastAsia="Times New Roman" w:hAnsi="Gill Sans MT" w:cs="Times New Roman"/>
          <w:b/>
          <w:bCs/>
          <w:sz w:val="32"/>
          <w:szCs w:val="32"/>
          <w:lang w:eastAsia="fr-BE"/>
        </w:rPr>
      </w:pPr>
      <w:r w:rsidRPr="00F92C28">
        <w:rPr>
          <w:rFonts w:ascii="Gill Sans MT" w:eastAsia="Times New Roman" w:hAnsi="Gill Sans MT" w:cs="Times New Roman"/>
          <w:b/>
          <w:bCs/>
          <w:sz w:val="32"/>
          <w:szCs w:val="32"/>
          <w:lang w:eastAsia="fr-BE"/>
        </w:rPr>
        <w:t>UAA6</w:t>
      </w:r>
      <w:r w:rsidR="00887840">
        <w:rPr>
          <w:rFonts w:ascii="Gill Sans MT" w:eastAsia="Times New Roman" w:hAnsi="Gill Sans MT" w:cs="Times New Roman"/>
          <w:b/>
          <w:bCs/>
          <w:sz w:val="32"/>
          <w:szCs w:val="32"/>
          <w:lang w:eastAsia="fr-BE"/>
        </w:rPr>
        <w:t> </w:t>
      </w:r>
      <w:r w:rsidRPr="00F92C28">
        <w:rPr>
          <w:rFonts w:ascii="Gill Sans MT" w:eastAsia="Times New Roman" w:hAnsi="Gill Sans MT" w:cs="Times New Roman"/>
          <w:b/>
          <w:bCs/>
          <w:sz w:val="32"/>
          <w:szCs w:val="32"/>
          <w:lang w:eastAsia="fr-BE"/>
        </w:rPr>
        <w:t>: relater la rencontre d</w:t>
      </w:r>
      <w:r w:rsidR="00887840">
        <w:rPr>
          <w:rFonts w:ascii="Gill Sans MT" w:eastAsia="Times New Roman" w:hAnsi="Gill Sans MT" w:cs="Times New Roman"/>
          <w:b/>
          <w:bCs/>
          <w:sz w:val="32"/>
          <w:szCs w:val="32"/>
          <w:lang w:eastAsia="fr-BE"/>
        </w:rPr>
        <w:t>’</w:t>
      </w:r>
      <w:r w:rsidRPr="00F92C28">
        <w:rPr>
          <w:rFonts w:ascii="Gill Sans MT" w:eastAsia="Times New Roman" w:hAnsi="Gill Sans MT" w:cs="Times New Roman"/>
          <w:b/>
          <w:bCs/>
          <w:sz w:val="32"/>
          <w:szCs w:val="32"/>
          <w:lang w:eastAsia="fr-BE"/>
        </w:rPr>
        <w:t>une installation sauvage</w:t>
      </w:r>
    </w:p>
    <w:p w14:paraId="0E942B91" w14:textId="77777777" w:rsidR="00F92C28" w:rsidRDefault="00F92C28" w:rsidP="00F92C28">
      <w:pPr>
        <w:spacing w:before="100" w:beforeAutospacing="1" w:after="100" w:afterAutospacing="1" w:line="240" w:lineRule="auto"/>
        <w:rPr>
          <w:rFonts w:ascii="Gill Sans MT" w:eastAsia="Times New Roman" w:hAnsi="Gill Sans MT" w:cs="Times New Roman"/>
          <w:lang w:eastAsia="fr-BE"/>
        </w:rPr>
      </w:pPr>
    </w:p>
    <w:p w14:paraId="45809229" w14:textId="5ED78EF5" w:rsidR="00F92C28" w:rsidRPr="00F92C28" w:rsidRDefault="00F92C28" w:rsidP="00F92C28">
      <w:pPr>
        <w:spacing w:before="100" w:beforeAutospacing="1" w:after="100" w:afterAutospacing="1" w:line="240" w:lineRule="auto"/>
        <w:rPr>
          <w:rFonts w:ascii="Gill Sans MT" w:eastAsia="Times New Roman" w:hAnsi="Gill Sans MT" w:cs="Times New Roman"/>
          <w:lang w:eastAsia="fr-BE"/>
        </w:rPr>
      </w:pPr>
      <w:r w:rsidRPr="00F92C28">
        <w:rPr>
          <w:rFonts w:ascii="Gill Sans MT" w:eastAsia="Times New Roman" w:hAnsi="Gill Sans MT" w:cs="Times New Roman"/>
          <w:lang w:eastAsia="fr-BE"/>
        </w:rPr>
        <w:t>Le mardi 30 novembre 2021, votre serviteur et les élèves de 4 A entrent dans le local 204 à 9 h 05. Ils y découvrent, au fond de la pièce, l’installation sauvage suivante :</w:t>
      </w:r>
    </w:p>
    <w:p w14:paraId="707409B4" w14:textId="55D13521" w:rsidR="00F92C28" w:rsidRPr="00F92C28" w:rsidRDefault="00F92C28" w:rsidP="00F92C28">
      <w:pPr>
        <w:spacing w:before="100" w:beforeAutospacing="1" w:after="100" w:afterAutospacing="1" w:line="240" w:lineRule="auto"/>
        <w:jc w:val="center"/>
        <w:rPr>
          <w:rFonts w:ascii="Gill Sans MT" w:eastAsia="Times New Roman" w:hAnsi="Gill Sans MT" w:cs="Times New Roman"/>
          <w:lang w:eastAsia="fr-BE"/>
        </w:rPr>
      </w:pPr>
      <w:r w:rsidRPr="00F92C28">
        <w:rPr>
          <w:rFonts w:ascii="Gill Sans MT" w:eastAsia="Times New Roman" w:hAnsi="Gill Sans MT" w:cs="Times New Roman"/>
          <w:noProof/>
          <w:color w:val="0000FF"/>
          <w:lang w:eastAsia="fr-BE"/>
        </w:rPr>
        <w:drawing>
          <wp:inline distT="0" distB="0" distL="0" distR="0" wp14:anchorId="26ECA119" wp14:editId="5E2C32FF">
            <wp:extent cx="2730500" cy="2047875"/>
            <wp:effectExtent l="0" t="0" r="0" b="9525"/>
            <wp:docPr id="2" name="Image 2" descr="Une image contenant plancher, intérieur, mur, vide&#10;&#10;Description générée automatiqueme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plancher, intérieur, mur, vide&#10;&#10;Description générée automatiquemen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8171" cy="2053628"/>
                    </a:xfrm>
                    <a:prstGeom prst="rect">
                      <a:avLst/>
                    </a:prstGeom>
                    <a:noFill/>
                    <a:ln>
                      <a:noFill/>
                    </a:ln>
                  </pic:spPr>
                </pic:pic>
              </a:graphicData>
            </a:graphic>
          </wp:inline>
        </w:drawing>
      </w:r>
    </w:p>
    <w:p w14:paraId="2EA5444A" w14:textId="77777777" w:rsidR="00F92C28" w:rsidRPr="00F92C28" w:rsidRDefault="00F92C28" w:rsidP="00F92C28">
      <w:pPr>
        <w:spacing w:before="100" w:beforeAutospacing="1" w:after="100" w:afterAutospacing="1" w:line="240" w:lineRule="auto"/>
        <w:rPr>
          <w:rFonts w:ascii="Gill Sans MT" w:eastAsia="Times New Roman" w:hAnsi="Gill Sans MT" w:cs="Times New Roman"/>
          <w:lang w:eastAsia="fr-BE"/>
        </w:rPr>
      </w:pPr>
      <w:r w:rsidRPr="00F92C28">
        <w:rPr>
          <w:rFonts w:ascii="Gill Sans MT" w:eastAsia="Times New Roman" w:hAnsi="Gill Sans MT" w:cs="Times New Roman"/>
          <w:lang w:eastAsia="fr-BE"/>
        </w:rPr>
        <w:t>J’apprendrai par la suite que les auteurs en sont trois de mes anciens élèves de quatrième : M. V., N. M. et Q. S. (élèves actuellement en cinquième dans l’une des classes où je donne le cours de religion).</w:t>
      </w:r>
    </w:p>
    <w:p w14:paraId="15399524" w14:textId="77777777" w:rsidR="00F92C28" w:rsidRPr="00F92C28" w:rsidRDefault="00F92C28" w:rsidP="00F92C28">
      <w:pPr>
        <w:spacing w:before="100" w:beforeAutospacing="1" w:after="100" w:afterAutospacing="1" w:line="240" w:lineRule="auto"/>
        <w:rPr>
          <w:rFonts w:ascii="Gill Sans MT" w:eastAsia="Times New Roman" w:hAnsi="Gill Sans MT" w:cs="Times New Roman"/>
          <w:lang w:eastAsia="fr-BE"/>
        </w:rPr>
      </w:pPr>
      <w:r w:rsidRPr="00F92C28">
        <w:rPr>
          <w:rFonts w:ascii="Gill Sans MT" w:eastAsia="Times New Roman" w:hAnsi="Gill Sans MT" w:cs="Times New Roman"/>
          <w:lang w:eastAsia="fr-BE"/>
        </w:rPr>
        <w:t>Mais que va provoquer cette œuvre</w:t>
      </w:r>
      <w:r w:rsidRPr="00F92C28">
        <w:rPr>
          <w:rFonts w:ascii="Arial" w:eastAsia="Times New Roman" w:hAnsi="Arial" w:cs="Arial"/>
          <w:lang w:eastAsia="fr-BE"/>
        </w:rPr>
        <w:t> </w:t>
      </w:r>
      <w:r w:rsidRPr="00F92C28">
        <w:rPr>
          <w:rFonts w:ascii="Gill Sans MT" w:eastAsia="Times New Roman" w:hAnsi="Gill Sans MT" w:cs="Times New Roman"/>
          <w:lang w:eastAsia="fr-BE"/>
        </w:rPr>
        <w:t>? quelles r</w:t>
      </w:r>
      <w:r w:rsidRPr="00F92C28">
        <w:rPr>
          <w:rFonts w:ascii="Gill Sans MT" w:eastAsia="Times New Roman" w:hAnsi="Gill Sans MT" w:cs="Gill Sans MT"/>
          <w:lang w:eastAsia="fr-BE"/>
        </w:rPr>
        <w:t>é</w:t>
      </w:r>
      <w:r w:rsidRPr="00F92C28">
        <w:rPr>
          <w:rFonts w:ascii="Gill Sans MT" w:eastAsia="Times New Roman" w:hAnsi="Gill Sans MT" w:cs="Times New Roman"/>
          <w:lang w:eastAsia="fr-BE"/>
        </w:rPr>
        <w:t>flexions</w:t>
      </w:r>
      <w:r w:rsidRPr="00F92C28">
        <w:rPr>
          <w:rFonts w:ascii="Arial" w:eastAsia="Times New Roman" w:hAnsi="Arial" w:cs="Arial"/>
          <w:lang w:eastAsia="fr-BE"/>
        </w:rPr>
        <w:t> </w:t>
      </w:r>
      <w:r w:rsidRPr="00F92C28">
        <w:rPr>
          <w:rFonts w:ascii="Gill Sans MT" w:eastAsia="Times New Roman" w:hAnsi="Gill Sans MT" w:cs="Times New Roman"/>
          <w:lang w:eastAsia="fr-BE"/>
        </w:rPr>
        <w:t>? sentiments</w:t>
      </w:r>
      <w:r w:rsidRPr="00F92C28">
        <w:rPr>
          <w:rFonts w:ascii="Arial" w:eastAsia="Times New Roman" w:hAnsi="Arial" w:cs="Arial"/>
          <w:lang w:eastAsia="fr-BE"/>
        </w:rPr>
        <w:t> </w:t>
      </w:r>
      <w:r w:rsidRPr="00F92C28">
        <w:rPr>
          <w:rFonts w:ascii="Gill Sans MT" w:eastAsia="Times New Roman" w:hAnsi="Gill Sans MT" w:cs="Times New Roman"/>
          <w:lang w:eastAsia="fr-BE"/>
        </w:rPr>
        <w:t xml:space="preserve">? </w:t>
      </w:r>
      <w:r w:rsidRPr="00F92C28">
        <w:rPr>
          <w:rFonts w:ascii="Gill Sans MT" w:eastAsia="Times New Roman" w:hAnsi="Gill Sans MT" w:cs="Gill Sans MT"/>
          <w:lang w:eastAsia="fr-BE"/>
        </w:rPr>
        <w:t>é</w:t>
      </w:r>
      <w:r w:rsidRPr="00F92C28">
        <w:rPr>
          <w:rFonts w:ascii="Gill Sans MT" w:eastAsia="Times New Roman" w:hAnsi="Gill Sans MT" w:cs="Times New Roman"/>
          <w:lang w:eastAsia="fr-BE"/>
        </w:rPr>
        <w:t>motions</w:t>
      </w:r>
      <w:r w:rsidRPr="00F92C28">
        <w:rPr>
          <w:rFonts w:ascii="Arial" w:eastAsia="Times New Roman" w:hAnsi="Arial" w:cs="Arial"/>
          <w:lang w:eastAsia="fr-BE"/>
        </w:rPr>
        <w:t> </w:t>
      </w:r>
      <w:r w:rsidRPr="00F92C28">
        <w:rPr>
          <w:rFonts w:ascii="Gill Sans MT" w:eastAsia="Times New Roman" w:hAnsi="Gill Sans MT" w:cs="Times New Roman"/>
          <w:lang w:eastAsia="fr-BE"/>
        </w:rPr>
        <w:t>?</w:t>
      </w:r>
    </w:p>
    <w:p w14:paraId="5D1B39C7" w14:textId="77777777" w:rsidR="00F92C28" w:rsidRPr="00F92C28" w:rsidRDefault="00F92C28" w:rsidP="00F92C28">
      <w:pPr>
        <w:spacing w:before="100" w:beforeAutospacing="1" w:after="100" w:afterAutospacing="1" w:line="240" w:lineRule="auto"/>
        <w:rPr>
          <w:rFonts w:ascii="Gill Sans MT" w:eastAsia="Times New Roman" w:hAnsi="Gill Sans MT" w:cs="Times New Roman"/>
          <w:lang w:eastAsia="fr-BE"/>
        </w:rPr>
      </w:pPr>
      <w:r w:rsidRPr="00F92C28">
        <w:rPr>
          <w:rFonts w:ascii="Gill Sans MT" w:eastAsia="Times New Roman" w:hAnsi="Gill Sans MT" w:cs="Times New Roman"/>
          <w:lang w:eastAsia="fr-BE"/>
        </w:rPr>
        <w:t>Que donne-t-elle à penser ou que sais-je</w:t>
      </w:r>
      <w:r w:rsidRPr="00F92C28">
        <w:rPr>
          <w:rFonts w:ascii="Arial" w:eastAsia="Times New Roman" w:hAnsi="Arial" w:cs="Arial"/>
          <w:lang w:eastAsia="fr-BE"/>
        </w:rPr>
        <w:t> </w:t>
      </w:r>
      <w:r w:rsidRPr="00F92C28">
        <w:rPr>
          <w:rFonts w:ascii="Gill Sans MT" w:eastAsia="Times New Roman" w:hAnsi="Gill Sans MT" w:cs="Times New Roman"/>
          <w:lang w:eastAsia="fr-BE"/>
        </w:rPr>
        <w:t>?</w:t>
      </w:r>
    </w:p>
    <w:p w14:paraId="78846DDE" w14:textId="77777777" w:rsidR="00F92C28" w:rsidRPr="00F92C28" w:rsidRDefault="00F92C28" w:rsidP="00F92C28">
      <w:pPr>
        <w:spacing w:before="100" w:beforeAutospacing="1" w:after="100" w:afterAutospacing="1" w:line="240" w:lineRule="auto"/>
        <w:rPr>
          <w:rFonts w:ascii="Gill Sans MT" w:eastAsia="Times New Roman" w:hAnsi="Gill Sans MT" w:cs="Times New Roman"/>
          <w:lang w:eastAsia="fr-BE"/>
        </w:rPr>
      </w:pPr>
      <w:r w:rsidRPr="00F92C28">
        <w:rPr>
          <w:rFonts w:ascii="Gill Sans MT" w:eastAsia="Times New Roman" w:hAnsi="Gill Sans MT" w:cs="Times New Roman"/>
          <w:lang w:eastAsia="fr-BE"/>
        </w:rPr>
        <w:t>Dans le cadre de l’UAA6, il a été demandé aux élèves présents de le mettre par écrit…</w:t>
      </w:r>
    </w:p>
    <w:p w14:paraId="0B77D10B" w14:textId="7E63D3A3" w:rsidR="00F92C28" w:rsidRPr="00F92C28" w:rsidRDefault="00F92C28" w:rsidP="00F92C28">
      <w:pPr>
        <w:spacing w:before="100" w:beforeAutospacing="1" w:after="100" w:afterAutospacing="1" w:line="240" w:lineRule="auto"/>
        <w:rPr>
          <w:rFonts w:ascii="Gill Sans MT" w:eastAsia="Times New Roman" w:hAnsi="Gill Sans MT" w:cs="Times New Roman"/>
          <w:lang w:eastAsia="fr-BE"/>
        </w:rPr>
      </w:pPr>
      <w:r w:rsidRPr="00F92C28">
        <w:rPr>
          <w:rFonts w:ascii="Gill Sans MT" w:eastAsia="Times New Roman" w:hAnsi="Gill Sans MT" w:cs="Times New Roman"/>
          <w:lang w:eastAsia="fr-BE"/>
        </w:rPr>
        <w:t>Et vous, qu’auriez-vous écrit à ce sujet</w:t>
      </w:r>
      <w:r w:rsidRPr="00F92C28">
        <w:rPr>
          <w:rFonts w:ascii="Arial" w:eastAsia="Times New Roman" w:hAnsi="Arial" w:cs="Arial"/>
          <w:lang w:eastAsia="fr-BE"/>
        </w:rPr>
        <w:t> </w:t>
      </w:r>
      <w:r w:rsidRPr="00F92C28">
        <w:rPr>
          <w:rFonts w:ascii="Gill Sans MT" w:eastAsia="Times New Roman" w:hAnsi="Gill Sans MT" w:cs="Times New Roman"/>
          <w:lang w:eastAsia="fr-BE"/>
        </w:rPr>
        <w:t>?... Par exemple</w:t>
      </w:r>
      <w:r w:rsidR="00887840">
        <w:rPr>
          <w:rFonts w:ascii="Gill Sans MT" w:eastAsia="Times New Roman" w:hAnsi="Gill Sans MT" w:cs="Times New Roman"/>
          <w:lang w:eastAsia="fr-BE"/>
        </w:rPr>
        <w:t> </w:t>
      </w:r>
      <w:r w:rsidRPr="00F92C28">
        <w:rPr>
          <w:rFonts w:ascii="Gill Sans MT" w:eastAsia="Times New Roman" w:hAnsi="Gill Sans MT" w:cs="Times New Roman"/>
          <w:lang w:eastAsia="fr-BE"/>
        </w:rPr>
        <w:t xml:space="preserve">: quel titre donneriez-vous </w:t>
      </w:r>
      <w:r w:rsidRPr="00F92C28">
        <w:rPr>
          <w:rFonts w:ascii="Gill Sans MT" w:eastAsia="Times New Roman" w:hAnsi="Gill Sans MT" w:cs="Gill Sans MT"/>
          <w:lang w:eastAsia="fr-BE"/>
        </w:rPr>
        <w:t>à</w:t>
      </w:r>
      <w:r w:rsidRPr="00F92C28">
        <w:rPr>
          <w:rFonts w:ascii="Gill Sans MT" w:eastAsia="Times New Roman" w:hAnsi="Gill Sans MT" w:cs="Times New Roman"/>
          <w:lang w:eastAsia="fr-BE"/>
        </w:rPr>
        <w:t xml:space="preserve"> cette </w:t>
      </w:r>
      <w:r w:rsidRPr="00F92C28">
        <w:rPr>
          <w:rFonts w:ascii="Gill Sans MT" w:eastAsia="Times New Roman" w:hAnsi="Gill Sans MT" w:cs="Gill Sans MT"/>
          <w:lang w:eastAsia="fr-BE"/>
        </w:rPr>
        <w:t>œ</w:t>
      </w:r>
      <w:r w:rsidRPr="00F92C28">
        <w:rPr>
          <w:rFonts w:ascii="Gill Sans MT" w:eastAsia="Times New Roman" w:hAnsi="Gill Sans MT" w:cs="Times New Roman"/>
          <w:lang w:eastAsia="fr-BE"/>
        </w:rPr>
        <w:t>uvre</w:t>
      </w:r>
      <w:r w:rsidR="00887840">
        <w:rPr>
          <w:rFonts w:ascii="Arial" w:eastAsia="Times New Roman" w:hAnsi="Arial" w:cs="Arial"/>
          <w:lang w:eastAsia="fr-BE"/>
        </w:rPr>
        <w:t> </w:t>
      </w:r>
      <w:r w:rsidRPr="00F92C28">
        <w:rPr>
          <w:rFonts w:ascii="Gill Sans MT" w:eastAsia="Times New Roman" w:hAnsi="Gill Sans MT" w:cs="Times New Roman"/>
          <w:lang w:eastAsia="fr-BE"/>
        </w:rPr>
        <w:t>?... d</w:t>
      </w:r>
      <w:r w:rsidRPr="00F92C28">
        <w:rPr>
          <w:rFonts w:ascii="Gill Sans MT" w:eastAsia="Times New Roman" w:hAnsi="Gill Sans MT" w:cs="Gill Sans MT"/>
          <w:lang w:eastAsia="fr-BE"/>
        </w:rPr>
        <w:t>é</w:t>
      </w:r>
      <w:r w:rsidRPr="00F92C28">
        <w:rPr>
          <w:rFonts w:ascii="Gill Sans MT" w:eastAsia="Times New Roman" w:hAnsi="Gill Sans MT" w:cs="Times New Roman"/>
          <w:lang w:eastAsia="fr-BE"/>
        </w:rPr>
        <w:t xml:space="preserve">crire... </w:t>
      </w:r>
      <w:r w:rsidRPr="00F92C28">
        <w:rPr>
          <w:rFonts w:ascii="Gill Sans MT" w:eastAsia="Times New Roman" w:hAnsi="Gill Sans MT" w:cs="Gill Sans MT"/>
          <w:lang w:eastAsia="fr-BE"/>
        </w:rPr>
        <w:t>é</w:t>
      </w:r>
      <w:r w:rsidRPr="00F92C28">
        <w:rPr>
          <w:rFonts w:ascii="Gill Sans MT" w:eastAsia="Times New Roman" w:hAnsi="Gill Sans MT" w:cs="Times New Roman"/>
          <w:lang w:eastAsia="fr-BE"/>
        </w:rPr>
        <w:t>voquer ce qu</w:t>
      </w:r>
      <w:r w:rsidR="00887840">
        <w:rPr>
          <w:rFonts w:ascii="Gill Sans MT" w:eastAsia="Times New Roman" w:hAnsi="Gill Sans MT" w:cs="Times New Roman"/>
          <w:lang w:eastAsia="fr-BE"/>
        </w:rPr>
        <w:t>’</w:t>
      </w:r>
      <w:r w:rsidRPr="00F92C28">
        <w:rPr>
          <w:rFonts w:ascii="Gill Sans MT" w:eastAsia="Times New Roman" w:hAnsi="Gill Sans MT" w:cs="Times New Roman"/>
          <w:lang w:eastAsia="fr-BE"/>
        </w:rPr>
        <w:t>elle provoque (retentissement social, personnel, réflexion, sentiments... que sais-je...)... réfléchir sur sa place dans l</w:t>
      </w:r>
      <w:r w:rsidR="00887840">
        <w:rPr>
          <w:rFonts w:ascii="Gill Sans MT" w:eastAsia="Times New Roman" w:hAnsi="Gill Sans MT" w:cs="Times New Roman"/>
          <w:lang w:eastAsia="fr-BE"/>
        </w:rPr>
        <w:t>’</w:t>
      </w:r>
      <w:r w:rsidRPr="00F92C28">
        <w:rPr>
          <w:rFonts w:ascii="Gill Sans MT" w:eastAsia="Times New Roman" w:hAnsi="Gill Sans MT" w:cs="Times New Roman"/>
          <w:lang w:eastAsia="fr-BE"/>
        </w:rPr>
        <w:t>histoire de l</w:t>
      </w:r>
      <w:r w:rsidR="00887840">
        <w:rPr>
          <w:rFonts w:ascii="Gill Sans MT" w:eastAsia="Times New Roman" w:hAnsi="Gill Sans MT" w:cs="Times New Roman"/>
          <w:lang w:eastAsia="fr-BE"/>
        </w:rPr>
        <w:t>’</w:t>
      </w:r>
      <w:r w:rsidRPr="00F92C28">
        <w:rPr>
          <w:rFonts w:ascii="Gill Sans MT" w:eastAsia="Times New Roman" w:hAnsi="Gill Sans MT" w:cs="Times New Roman"/>
          <w:lang w:eastAsia="fr-BE"/>
        </w:rPr>
        <w:t>art... etc.</w:t>
      </w:r>
    </w:p>
    <w:p w14:paraId="0E9B3BFC" w14:textId="339E633A" w:rsidR="00F92C28" w:rsidRPr="00F92C28" w:rsidRDefault="00F92C28" w:rsidP="00F92C28">
      <w:pPr>
        <w:spacing w:before="100" w:beforeAutospacing="1" w:after="100" w:afterAutospacing="1" w:line="240" w:lineRule="auto"/>
        <w:jc w:val="center"/>
        <w:rPr>
          <w:rFonts w:ascii="Gill Sans MT" w:eastAsia="Times New Roman" w:hAnsi="Gill Sans MT" w:cs="Times New Roman"/>
          <w:lang w:eastAsia="fr-BE"/>
        </w:rPr>
      </w:pPr>
      <w:r w:rsidRPr="00F92C28">
        <w:rPr>
          <w:rFonts w:ascii="Gill Sans MT" w:eastAsia="Times New Roman" w:hAnsi="Gill Sans MT" w:cs="Times New Roman"/>
          <w:noProof/>
          <w:color w:val="0000FF"/>
          <w:lang w:eastAsia="fr-BE"/>
        </w:rPr>
        <w:drawing>
          <wp:inline distT="0" distB="0" distL="0" distR="0" wp14:anchorId="5EED025D" wp14:editId="34FB2128">
            <wp:extent cx="2606435" cy="1993900"/>
            <wp:effectExtent l="0" t="0" r="3810" b="6350"/>
            <wp:docPr id="1" name="Image 1" descr="Une image contenant texte, plancher, intérieur, fenêtre&#10;&#10;Description générée automatiquemen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cher, intérieur, fenêtre&#10;&#10;Description générée automatiquemen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2995" cy="1998918"/>
                    </a:xfrm>
                    <a:prstGeom prst="rect">
                      <a:avLst/>
                    </a:prstGeom>
                    <a:noFill/>
                    <a:ln>
                      <a:noFill/>
                    </a:ln>
                  </pic:spPr>
                </pic:pic>
              </a:graphicData>
            </a:graphic>
          </wp:inline>
        </w:drawing>
      </w:r>
    </w:p>
    <w:p w14:paraId="138B4E30" w14:textId="77777777" w:rsidR="00F92C28" w:rsidRPr="00F92C28" w:rsidRDefault="00F92C28" w:rsidP="00F92C28">
      <w:pPr>
        <w:spacing w:before="100" w:beforeAutospacing="1" w:after="100" w:afterAutospacing="1" w:line="240" w:lineRule="auto"/>
        <w:rPr>
          <w:rFonts w:ascii="Gill Sans MT" w:eastAsia="Times New Roman" w:hAnsi="Gill Sans MT" w:cs="Times New Roman"/>
          <w:b/>
          <w:bCs/>
          <w:sz w:val="24"/>
          <w:szCs w:val="24"/>
          <w:lang w:eastAsia="fr-BE"/>
        </w:rPr>
      </w:pPr>
      <w:r w:rsidRPr="00F92C28">
        <w:rPr>
          <w:rFonts w:ascii="Gill Sans MT" w:eastAsia="Times New Roman" w:hAnsi="Gill Sans MT" w:cs="Times New Roman"/>
          <w:b/>
          <w:bCs/>
          <w:sz w:val="24"/>
          <w:szCs w:val="24"/>
          <w:lang w:eastAsia="fr-BE"/>
        </w:rPr>
        <w:t>Question de philosophie et citoyenneté.</w:t>
      </w:r>
    </w:p>
    <w:p w14:paraId="624347A6" w14:textId="33BBA123" w:rsidR="00F92C28" w:rsidRPr="00F92C28" w:rsidRDefault="00F92C28" w:rsidP="00F92C28">
      <w:pPr>
        <w:spacing w:before="100" w:beforeAutospacing="1" w:after="100" w:afterAutospacing="1" w:line="240" w:lineRule="auto"/>
        <w:rPr>
          <w:rFonts w:ascii="Gill Sans MT" w:eastAsia="Times New Roman" w:hAnsi="Gill Sans MT" w:cs="Times New Roman"/>
          <w:lang w:eastAsia="fr-BE"/>
        </w:rPr>
      </w:pPr>
      <w:r w:rsidRPr="00F92C28">
        <w:rPr>
          <w:rFonts w:ascii="Gill Sans MT" w:eastAsia="Times New Roman" w:hAnsi="Gill Sans MT" w:cs="Times New Roman"/>
          <w:lang w:eastAsia="fr-BE"/>
        </w:rPr>
        <w:t>Que penser du fait que pareille installation sauvage entraîne une surcharge dans le travail des femmes de charge de l</w:t>
      </w:r>
      <w:r w:rsidR="00887840">
        <w:rPr>
          <w:rFonts w:ascii="Gill Sans MT" w:eastAsia="Times New Roman" w:hAnsi="Gill Sans MT" w:cs="Times New Roman"/>
          <w:lang w:eastAsia="fr-BE"/>
        </w:rPr>
        <w:t>’</w:t>
      </w:r>
      <w:r w:rsidRPr="00F92C28">
        <w:rPr>
          <w:rFonts w:ascii="Gill Sans MT" w:eastAsia="Times New Roman" w:hAnsi="Gill Sans MT" w:cs="Times New Roman"/>
          <w:lang w:eastAsia="fr-BE"/>
        </w:rPr>
        <w:t>école</w:t>
      </w:r>
      <w:r w:rsidR="00887840">
        <w:rPr>
          <w:rFonts w:ascii="Arial" w:eastAsia="Times New Roman" w:hAnsi="Arial" w:cs="Arial"/>
          <w:lang w:eastAsia="fr-BE"/>
        </w:rPr>
        <w:t> </w:t>
      </w:r>
      <w:r w:rsidRPr="00F92C28">
        <w:rPr>
          <w:rFonts w:ascii="Gill Sans MT" w:eastAsia="Times New Roman" w:hAnsi="Gill Sans MT" w:cs="Times New Roman"/>
          <w:lang w:eastAsia="fr-BE"/>
        </w:rPr>
        <w:t xml:space="preserve">? Surcharge physique et mentale, </w:t>
      </w:r>
      <w:r w:rsidR="00887840">
        <w:rPr>
          <w:rFonts w:ascii="Gill Sans MT" w:eastAsia="Times New Roman" w:hAnsi="Gill Sans MT" w:cs="Times New Roman"/>
          <w:lang w:eastAsia="fr-BE"/>
        </w:rPr>
        <w:t>«</w:t>
      </w:r>
      <w:r w:rsidR="00887840">
        <w:rPr>
          <w:rFonts w:ascii="Arial" w:eastAsia="Times New Roman" w:hAnsi="Arial" w:cs="Arial"/>
          <w:lang w:eastAsia="fr-BE"/>
        </w:rPr>
        <w:t> </w:t>
      </w:r>
      <w:r w:rsidRPr="00F92C28">
        <w:rPr>
          <w:rFonts w:ascii="Gill Sans MT" w:eastAsia="Times New Roman" w:hAnsi="Gill Sans MT" w:cs="Times New Roman"/>
          <w:lang w:eastAsia="fr-BE"/>
        </w:rPr>
        <w:t>psycho-sociale</w:t>
      </w:r>
      <w:r w:rsidR="00887840">
        <w:rPr>
          <w:rFonts w:ascii="Arial" w:eastAsia="Times New Roman" w:hAnsi="Arial" w:cs="Arial"/>
          <w:lang w:eastAsia="fr-BE"/>
        </w:rPr>
        <w:t> </w:t>
      </w:r>
      <w:r w:rsidR="00887840">
        <w:rPr>
          <w:rFonts w:ascii="Gill Sans MT" w:eastAsia="Times New Roman" w:hAnsi="Gill Sans MT" w:cs="Gill Sans MT"/>
          <w:lang w:eastAsia="fr-BE"/>
        </w:rPr>
        <w:t>»</w:t>
      </w:r>
      <w:r w:rsidR="00887840">
        <w:rPr>
          <w:rFonts w:ascii="Arial" w:eastAsia="Times New Roman" w:hAnsi="Arial" w:cs="Arial"/>
          <w:lang w:eastAsia="fr-BE"/>
        </w:rPr>
        <w:t> </w:t>
      </w:r>
      <w:r w:rsidRPr="00F92C28">
        <w:rPr>
          <w:rFonts w:ascii="Gill Sans MT" w:eastAsia="Times New Roman" w:hAnsi="Gill Sans MT" w:cs="Times New Roman"/>
          <w:lang w:eastAsia="fr-BE"/>
        </w:rPr>
        <w:t>?</w:t>
      </w:r>
    </w:p>
    <w:p w14:paraId="4A209EB2" w14:textId="579F7383" w:rsidR="00F92C28" w:rsidRPr="00F92C28" w:rsidRDefault="00F92C28" w:rsidP="00F92C28">
      <w:pPr>
        <w:spacing w:before="100" w:beforeAutospacing="1" w:after="100" w:afterAutospacing="1" w:line="240" w:lineRule="auto"/>
        <w:rPr>
          <w:rFonts w:ascii="Gill Sans MT" w:eastAsia="Times New Roman" w:hAnsi="Gill Sans MT" w:cs="Times New Roman"/>
          <w:lang w:eastAsia="fr-BE"/>
        </w:rPr>
      </w:pPr>
      <w:r w:rsidRPr="00F92C28">
        <w:rPr>
          <w:rFonts w:ascii="Gill Sans MT" w:eastAsia="Times New Roman" w:hAnsi="Gill Sans MT" w:cs="Times New Roman"/>
          <w:lang w:eastAsia="fr-BE"/>
        </w:rPr>
        <w:t>Et question plus générale</w:t>
      </w:r>
      <w:r w:rsidR="00887840">
        <w:rPr>
          <w:rFonts w:ascii="Gill Sans MT" w:eastAsia="Times New Roman" w:hAnsi="Gill Sans MT" w:cs="Times New Roman"/>
          <w:lang w:eastAsia="fr-BE"/>
        </w:rPr>
        <w:t> </w:t>
      </w:r>
      <w:r w:rsidRPr="00F92C28">
        <w:rPr>
          <w:rFonts w:ascii="Gill Sans MT" w:eastAsia="Times New Roman" w:hAnsi="Gill Sans MT" w:cs="Times New Roman"/>
          <w:lang w:eastAsia="fr-BE"/>
        </w:rPr>
        <w:t>: l</w:t>
      </w:r>
      <w:r w:rsidR="00887840">
        <w:rPr>
          <w:rFonts w:ascii="Gill Sans MT" w:eastAsia="Times New Roman" w:hAnsi="Gill Sans MT" w:cs="Times New Roman"/>
          <w:lang w:eastAsia="fr-BE"/>
        </w:rPr>
        <w:t>’</w:t>
      </w:r>
      <w:r w:rsidRPr="00F92C28">
        <w:rPr>
          <w:rFonts w:ascii="Gill Sans MT" w:eastAsia="Times New Roman" w:hAnsi="Gill Sans MT" w:cs="Times New Roman"/>
          <w:lang w:eastAsia="fr-BE"/>
        </w:rPr>
        <w:t>art doit-il être libre</w:t>
      </w:r>
      <w:r w:rsidR="00887840">
        <w:rPr>
          <w:rFonts w:ascii="Arial" w:eastAsia="Times New Roman" w:hAnsi="Arial" w:cs="Arial"/>
          <w:lang w:eastAsia="fr-BE"/>
        </w:rPr>
        <w:t> </w:t>
      </w:r>
      <w:r w:rsidRPr="00F92C28">
        <w:rPr>
          <w:rFonts w:ascii="Gill Sans MT" w:eastAsia="Times New Roman" w:hAnsi="Gill Sans MT" w:cs="Times New Roman"/>
          <w:lang w:eastAsia="fr-BE"/>
        </w:rPr>
        <w:t>? où s</w:t>
      </w:r>
      <w:r w:rsidR="00887840">
        <w:rPr>
          <w:rFonts w:ascii="Gill Sans MT" w:eastAsia="Times New Roman" w:hAnsi="Gill Sans MT" w:cs="Times New Roman"/>
          <w:lang w:eastAsia="fr-BE"/>
        </w:rPr>
        <w:t>’</w:t>
      </w:r>
      <w:r w:rsidRPr="00F92C28">
        <w:rPr>
          <w:rFonts w:ascii="Gill Sans MT" w:eastAsia="Times New Roman" w:hAnsi="Gill Sans MT" w:cs="Times New Roman"/>
          <w:lang w:eastAsia="fr-BE"/>
        </w:rPr>
        <w:t>arrête cette liberté</w:t>
      </w:r>
      <w:r w:rsidR="00887840">
        <w:rPr>
          <w:rFonts w:ascii="Arial" w:eastAsia="Times New Roman" w:hAnsi="Arial" w:cs="Arial"/>
          <w:lang w:eastAsia="fr-BE"/>
        </w:rPr>
        <w:t> </w:t>
      </w:r>
      <w:r w:rsidRPr="00F92C28">
        <w:rPr>
          <w:rFonts w:ascii="Gill Sans MT" w:eastAsia="Times New Roman" w:hAnsi="Gill Sans MT" w:cs="Times New Roman"/>
          <w:lang w:eastAsia="fr-BE"/>
        </w:rPr>
        <w:t>?</w:t>
      </w:r>
    </w:p>
    <w:p w14:paraId="1738B9F6" w14:textId="77777777" w:rsidR="00F92C28" w:rsidRPr="00CC5AD5" w:rsidRDefault="00F92C28" w:rsidP="00F92C28">
      <w:pPr>
        <w:pStyle w:val="NormalWeb"/>
        <w:rPr>
          <w:rFonts w:ascii="Gill Sans MT" w:hAnsi="Gill Sans MT"/>
        </w:rPr>
      </w:pPr>
      <w:r w:rsidRPr="00CC5AD5">
        <w:rPr>
          <w:rStyle w:val="lev"/>
          <w:rFonts w:ascii="Gill Sans MT" w:hAnsi="Gill Sans MT"/>
        </w:rPr>
        <w:lastRenderedPageBreak/>
        <w:t>Quelques extraits de travaux</w:t>
      </w:r>
    </w:p>
    <w:p w14:paraId="7642D4AD" w14:textId="67C69E3F"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Elle me fait penser à des décisions que l’on prend les unes après les autres pour en créer un choix final. C’est comme des décisions parce que, dans la vie, nous faisons des choix pris l’un à la suite de l’autre donc on les «</w:t>
      </w:r>
      <w:r w:rsidR="00887840">
        <w:rPr>
          <w:rFonts w:ascii="Arial" w:hAnsi="Arial" w:cs="Arial"/>
        </w:rPr>
        <w:t> </w:t>
      </w:r>
      <w:r w:rsidRPr="00CC5AD5">
        <w:rPr>
          <w:rFonts w:ascii="Gill Sans MT" w:hAnsi="Gill Sans MT"/>
        </w:rPr>
        <w:t>entasse</w:t>
      </w:r>
      <w:r w:rsidR="00887840">
        <w:rPr>
          <w:rFonts w:ascii="Arial" w:hAnsi="Arial" w:cs="Arial"/>
        </w:rPr>
        <w:t> </w:t>
      </w:r>
      <w:r w:rsidRPr="00CC5AD5">
        <w:rPr>
          <w:rFonts w:ascii="Gill Sans MT" w:hAnsi="Gill Sans MT"/>
        </w:rPr>
        <w:t>» pour au final donner une chose concrète qui peut être bancale,</w:t>
      </w:r>
      <w:r w:rsidR="00887840">
        <w:rPr>
          <w:rFonts w:ascii="Gill Sans MT" w:hAnsi="Gill Sans MT"/>
        </w:rPr>
        <w:t xml:space="preserve"> c</w:t>
      </w:r>
      <w:r w:rsidRPr="00CC5AD5">
        <w:rPr>
          <w:rFonts w:ascii="Gill Sans MT" w:hAnsi="Gill Sans MT"/>
        </w:rPr>
        <w:t>ertes, mais qui tient la route même si, à tout moment, elle risque de s’écrouler. Comme nos choix dans la vie qui, à tout moment, tombent et nous revenons à la case-départ en recommençant tout du début.</w:t>
      </w:r>
    </w:p>
    <w:p w14:paraId="7CE5E788" w14:textId="77777777"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Si je devais expliquer mon ressenti, je dirais que c’est une façon simple de s’exprimer et de montrer sa créativité. En mettant la table à l’envers, j’y vois un refus d’étude traditionnelle. Mais l’empilage des chaises montrerait qu’on peut monter et réussir sa ve même sans base traditionnelle.</w:t>
      </w:r>
    </w:p>
    <w:p w14:paraId="1AF041D2" w14:textId="77777777"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Elle est composée de six chaises empilées en tour penchée avec une table retournée en dessous, d’où son nom «</w:t>
      </w:r>
      <w:r w:rsidRPr="00CC5AD5">
        <w:rPr>
          <w:rFonts w:ascii="Arial" w:hAnsi="Arial" w:cs="Arial"/>
        </w:rPr>
        <w:t> </w:t>
      </w:r>
      <w:r w:rsidRPr="00CC5AD5">
        <w:rPr>
          <w:rFonts w:ascii="Gill Sans MT" w:hAnsi="Gill Sans MT"/>
        </w:rPr>
        <w:t>La Tour du 204</w:t>
      </w:r>
      <w:r w:rsidRPr="00CC5AD5">
        <w:rPr>
          <w:rFonts w:ascii="Arial" w:hAnsi="Arial" w:cs="Arial"/>
        </w:rPr>
        <w:t> </w:t>
      </w:r>
      <w:r w:rsidRPr="00CC5AD5">
        <w:rPr>
          <w:rFonts w:ascii="Gill Sans MT" w:hAnsi="Gill Sans MT" w:cs="Gill Sans MT"/>
        </w:rPr>
        <w:t>»</w:t>
      </w:r>
      <w:r w:rsidRPr="00CC5AD5">
        <w:rPr>
          <w:rFonts w:ascii="Gill Sans MT" w:hAnsi="Gill Sans MT"/>
        </w:rPr>
        <w:t>, r</w:t>
      </w:r>
      <w:r w:rsidRPr="00CC5AD5">
        <w:rPr>
          <w:rFonts w:ascii="Gill Sans MT" w:hAnsi="Gill Sans MT" w:cs="Gill Sans MT"/>
        </w:rPr>
        <w:t>é</w:t>
      </w:r>
      <w:r w:rsidRPr="00CC5AD5">
        <w:rPr>
          <w:rFonts w:ascii="Gill Sans MT" w:hAnsi="Gill Sans MT"/>
        </w:rPr>
        <w:t>f</w:t>
      </w:r>
      <w:r w:rsidRPr="00CC5AD5">
        <w:rPr>
          <w:rFonts w:ascii="Gill Sans MT" w:hAnsi="Gill Sans MT" w:cs="Gill Sans MT"/>
        </w:rPr>
        <w:t>é</w:t>
      </w:r>
      <w:r w:rsidRPr="00CC5AD5">
        <w:rPr>
          <w:rFonts w:ascii="Gill Sans MT" w:hAnsi="Gill Sans MT"/>
        </w:rPr>
        <w:t>rence à la tour penchée de Pise.</w:t>
      </w:r>
    </w:p>
    <w:p w14:paraId="0E19E10C" w14:textId="77777777"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Nous remarquons la présence du baroquisme avec le désordre qui l’emporte sur l’ordre. Tous les éléments entremêlés me rendent un peu mal à l’aise, car j’aime quand tout est bien structuré, mais en même temps, ce montage m’impressionne, car tout tient en équilibre avec une certaine originalité. Néanmoins, j’éprouve un manque émotionnel, cette production ne m’apportant aucune distraction et ne dégageant aucune vitalité.</w:t>
      </w:r>
    </w:p>
    <w:p w14:paraId="11DB2EFA" w14:textId="77777777"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Cette œuvre me fait penser au tableau de Rubens «</w:t>
      </w:r>
      <w:r w:rsidRPr="00CC5AD5">
        <w:rPr>
          <w:rFonts w:ascii="Arial" w:hAnsi="Arial" w:cs="Arial"/>
        </w:rPr>
        <w:t> </w:t>
      </w:r>
      <w:r w:rsidRPr="00CC5AD5">
        <w:rPr>
          <w:rFonts w:ascii="Gill Sans MT" w:hAnsi="Gill Sans MT"/>
        </w:rPr>
        <w:t>Le Massacre des Innocents</w:t>
      </w:r>
      <w:r w:rsidRPr="00CC5AD5">
        <w:rPr>
          <w:rFonts w:ascii="Arial" w:hAnsi="Arial" w:cs="Arial"/>
        </w:rPr>
        <w:t> </w:t>
      </w:r>
      <w:r w:rsidRPr="00CC5AD5">
        <w:rPr>
          <w:rFonts w:ascii="Gill Sans MT" w:hAnsi="Gill Sans MT" w:cs="Gill Sans MT"/>
        </w:rPr>
        <w:t>»</w:t>
      </w:r>
      <w:r w:rsidRPr="00CC5AD5">
        <w:rPr>
          <w:rFonts w:ascii="Gill Sans MT" w:hAnsi="Gill Sans MT"/>
        </w:rPr>
        <w:t>, car quand on la regarde au premier plan, le d</w:t>
      </w:r>
      <w:r w:rsidRPr="00CC5AD5">
        <w:rPr>
          <w:rFonts w:ascii="Gill Sans MT" w:hAnsi="Gill Sans MT" w:cs="Gill Sans MT"/>
        </w:rPr>
        <w:t>é</w:t>
      </w:r>
      <w:r w:rsidRPr="00CC5AD5">
        <w:rPr>
          <w:rFonts w:ascii="Gill Sans MT" w:hAnsi="Gill Sans MT"/>
        </w:rPr>
        <w:t>sordre domine et ensuite au second plan tout est calme, sym</w:t>
      </w:r>
      <w:r w:rsidRPr="00CC5AD5">
        <w:rPr>
          <w:rFonts w:ascii="Gill Sans MT" w:hAnsi="Gill Sans MT" w:cs="Gill Sans MT"/>
        </w:rPr>
        <w:t>é</w:t>
      </w:r>
      <w:r w:rsidRPr="00CC5AD5">
        <w:rPr>
          <w:rFonts w:ascii="Gill Sans MT" w:hAnsi="Gill Sans MT"/>
        </w:rPr>
        <w:t>trique, ordonn</w:t>
      </w:r>
      <w:r w:rsidRPr="00CC5AD5">
        <w:rPr>
          <w:rFonts w:ascii="Gill Sans MT" w:hAnsi="Gill Sans MT" w:cs="Gill Sans MT"/>
        </w:rPr>
        <w:t>é</w:t>
      </w:r>
      <w:r w:rsidRPr="00CC5AD5">
        <w:rPr>
          <w:rFonts w:ascii="Gill Sans MT" w:hAnsi="Gill Sans MT"/>
        </w:rPr>
        <w:t>. Les chaises incarneraient le massacre et les bancs aux alentours repr</w:t>
      </w:r>
      <w:r w:rsidRPr="00CC5AD5">
        <w:rPr>
          <w:rFonts w:ascii="Gill Sans MT" w:hAnsi="Gill Sans MT" w:cs="Gill Sans MT"/>
        </w:rPr>
        <w:t>é</w:t>
      </w:r>
      <w:r w:rsidRPr="00CC5AD5">
        <w:rPr>
          <w:rFonts w:ascii="Gill Sans MT" w:hAnsi="Gill Sans MT"/>
        </w:rPr>
        <w:t>senteraient l</w:t>
      </w:r>
      <w:r w:rsidRPr="00CC5AD5">
        <w:rPr>
          <w:rFonts w:ascii="Gill Sans MT" w:hAnsi="Gill Sans MT" w:cs="Gill Sans MT"/>
        </w:rPr>
        <w:t>’</w:t>
      </w:r>
      <w:r w:rsidRPr="00CC5AD5">
        <w:rPr>
          <w:rFonts w:ascii="Gill Sans MT" w:hAnsi="Gill Sans MT"/>
        </w:rPr>
        <w:t>architecture bien ordonn</w:t>
      </w:r>
      <w:r w:rsidRPr="00CC5AD5">
        <w:rPr>
          <w:rFonts w:ascii="Gill Sans MT" w:hAnsi="Gill Sans MT" w:cs="Gill Sans MT"/>
        </w:rPr>
        <w:t>é</w:t>
      </w:r>
      <w:r w:rsidRPr="00CC5AD5">
        <w:rPr>
          <w:rFonts w:ascii="Gill Sans MT" w:hAnsi="Gill Sans MT"/>
        </w:rPr>
        <w:t>e du tableau de Rubens. On pourrait aussi comparer cette installation aux œuvres du sculpteur chinois Ai Weiwei, car elles sont très semblables, mais celle de l’artiste de G.P.H. est moins impressionnante.</w:t>
      </w:r>
    </w:p>
    <w:p w14:paraId="20A5E757" w14:textId="77777777"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Mais, petit à petit, j’ai compris cette forme d’art et je la trouve non pas fascinante, mais plutôt intéressante.</w:t>
      </w:r>
    </w:p>
    <w:p w14:paraId="17A8C921" w14:textId="53EE493C"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Cette œuvre montre un tas de chaises parfaitement entrelacées qui tient sur une table en parfait équilibre. Aussi abstraite qu’elle ne l’est, elle peut y représenter tant de choses. J’y interprète un désordre qui, grâce aux règles fondamentales telle la gravité, est d’un ordre maîtrisé. Chaque chaise essaie de tomber, mais est le support de l’autre. (…) Chacun se sent faible, mais tous ensemble ne se laisse</w:t>
      </w:r>
      <w:r w:rsidR="00887840">
        <w:rPr>
          <w:rFonts w:ascii="Gill Sans MT" w:hAnsi="Gill Sans MT"/>
        </w:rPr>
        <w:t xml:space="preserve">nt </w:t>
      </w:r>
      <w:r w:rsidRPr="00CC5AD5">
        <w:rPr>
          <w:rFonts w:ascii="Gill Sans MT" w:hAnsi="Gill Sans MT"/>
        </w:rPr>
        <w:t>pas tomber.</w:t>
      </w:r>
    </w:p>
    <w:p w14:paraId="4138A645" w14:textId="77777777"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 xml:space="preserve">Cette œuvre ne porte pas de nom, mais si je devais lui en donner un, cela serait : </w:t>
      </w:r>
      <w:r w:rsidRPr="00CC5AD5">
        <w:rPr>
          <w:rStyle w:val="Accentuation"/>
          <w:rFonts w:ascii="Gill Sans MT" w:hAnsi="Gill Sans MT"/>
        </w:rPr>
        <w:t>À l’envers et à l’endroit, l’harmonie parfaite</w:t>
      </w:r>
      <w:r w:rsidRPr="00CC5AD5">
        <w:rPr>
          <w:rFonts w:ascii="Gill Sans MT" w:hAnsi="Gill Sans MT"/>
        </w:rPr>
        <w:t>.</w:t>
      </w:r>
    </w:p>
    <w:p w14:paraId="354F7025" w14:textId="77777777"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Une sculpture assez désordonnée empalée de chaises, qui possède comme base une table renversée.</w:t>
      </w:r>
    </w:p>
    <w:p w14:paraId="438E156E" w14:textId="77777777"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Dès que j’ai vu cette sculpture, je ne suis pas parti dans un délire comme le professeur l’a fait. Je me suis plutôt posé des questions par rapport à ce que nous avons vu au cours précédent. La structure est très désordonnée, mais l’arrière-plan était ordonné avec des élèves qui travaillaient soigneusement. L’ordre ne dominait pas le désordre, car ce qu’on nous montre davantage, c’est le désordre de la structure.</w:t>
      </w:r>
    </w:p>
    <w:p w14:paraId="3CD8FC92" w14:textId="77777777"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Le banc retourné reflète le recommencement, car on finira bien par le remettre à l’endroit pour le retourner à nouveau. Les six chaises quant à elles représenteraient chacune deux mois de l’année qui s’entasseraient les uns sur les autres, tous similaires sans grandes différences à souligner. Pour moi, cette sculpture représente l’année chez nous les hommes qui recommencerait toujours de la même manière pour finir sur un même recommencement.</w:t>
      </w:r>
    </w:p>
    <w:p w14:paraId="6B5E3E2F" w14:textId="77777777"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Ça ne m’a pas vraiment impressionné. Pour moi, ce sont juste des chaises.</w:t>
      </w:r>
    </w:p>
    <w:p w14:paraId="1984866A" w14:textId="77777777"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Je me demande si les élèves ont été punis par les éducateurs ou autres...</w:t>
      </w:r>
    </w:p>
    <w:p w14:paraId="0C25555F" w14:textId="782BEFDD"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Si on autorise à l</w:t>
      </w:r>
      <w:r w:rsidR="00887840">
        <w:rPr>
          <w:rFonts w:ascii="Gill Sans MT" w:hAnsi="Gill Sans MT"/>
        </w:rPr>
        <w:t>’</w:t>
      </w:r>
      <w:r w:rsidRPr="00CC5AD5">
        <w:rPr>
          <w:rFonts w:ascii="Gill Sans MT" w:hAnsi="Gill Sans MT"/>
        </w:rPr>
        <w:t>école de faire des montages de chaises, ce qui est une sorte d</w:t>
      </w:r>
      <w:r w:rsidR="00887840">
        <w:rPr>
          <w:rFonts w:ascii="Gill Sans MT" w:hAnsi="Gill Sans MT"/>
        </w:rPr>
        <w:t>’</w:t>
      </w:r>
      <w:r w:rsidRPr="00CC5AD5">
        <w:rPr>
          <w:rFonts w:ascii="Gill Sans MT" w:hAnsi="Gill Sans MT"/>
        </w:rPr>
        <w:t>art, pourquoi n</w:t>
      </w:r>
      <w:r w:rsidR="00887840">
        <w:rPr>
          <w:rFonts w:ascii="Gill Sans MT" w:hAnsi="Gill Sans MT"/>
        </w:rPr>
        <w:t>’</w:t>
      </w:r>
      <w:r w:rsidRPr="00CC5AD5">
        <w:rPr>
          <w:rFonts w:ascii="Gill Sans MT" w:hAnsi="Gill Sans MT"/>
        </w:rPr>
        <w:t>autorise-t-on pas d</w:t>
      </w:r>
      <w:r w:rsidR="00887840">
        <w:rPr>
          <w:rFonts w:ascii="Gill Sans MT" w:hAnsi="Gill Sans MT"/>
        </w:rPr>
        <w:t>’</w:t>
      </w:r>
      <w:r w:rsidRPr="00CC5AD5">
        <w:rPr>
          <w:rFonts w:ascii="Gill Sans MT" w:hAnsi="Gill Sans MT"/>
        </w:rPr>
        <w:t>écrire sur les bancs</w:t>
      </w:r>
      <w:r w:rsidR="00887840">
        <w:rPr>
          <w:rFonts w:ascii="Gill Sans MT" w:hAnsi="Gill Sans MT"/>
        </w:rPr>
        <w:t xml:space="preserve">, </w:t>
      </w:r>
      <w:r w:rsidRPr="00CC5AD5">
        <w:rPr>
          <w:rFonts w:ascii="Gill Sans MT" w:hAnsi="Gill Sans MT"/>
        </w:rPr>
        <w:t>car c</w:t>
      </w:r>
      <w:r w:rsidR="00887840">
        <w:rPr>
          <w:rFonts w:ascii="Gill Sans MT" w:hAnsi="Gill Sans MT"/>
        </w:rPr>
        <w:t>’</w:t>
      </w:r>
      <w:r w:rsidRPr="00CC5AD5">
        <w:rPr>
          <w:rFonts w:ascii="Gill Sans MT" w:hAnsi="Gill Sans MT"/>
        </w:rPr>
        <w:t>est tout autant d</w:t>
      </w:r>
      <w:r w:rsidR="00887840">
        <w:rPr>
          <w:rFonts w:ascii="Gill Sans MT" w:hAnsi="Gill Sans MT"/>
        </w:rPr>
        <w:t>’</w:t>
      </w:r>
      <w:r w:rsidRPr="00CC5AD5">
        <w:rPr>
          <w:rFonts w:ascii="Gill Sans MT" w:hAnsi="Gill Sans MT"/>
        </w:rPr>
        <w:t>art.</w:t>
      </w:r>
    </w:p>
    <w:p w14:paraId="0F48CE38" w14:textId="6E54796F"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J</w:t>
      </w:r>
      <w:r w:rsidR="00887840">
        <w:rPr>
          <w:rFonts w:ascii="Gill Sans MT" w:hAnsi="Gill Sans MT"/>
        </w:rPr>
        <w:t>’</w:t>
      </w:r>
      <w:r w:rsidRPr="00CC5AD5">
        <w:rPr>
          <w:rFonts w:ascii="Gill Sans MT" w:hAnsi="Gill Sans MT"/>
        </w:rPr>
        <w:t xml:space="preserve">analyse cette </w:t>
      </w:r>
      <w:r w:rsidR="00887840">
        <w:rPr>
          <w:rFonts w:ascii="Gill Sans MT" w:hAnsi="Gill Sans MT"/>
        </w:rPr>
        <w:t>œ</w:t>
      </w:r>
      <w:r w:rsidRPr="00CC5AD5">
        <w:rPr>
          <w:rFonts w:ascii="Gill Sans MT" w:hAnsi="Gill Sans MT"/>
        </w:rPr>
        <w:t>uvre comme une solidarité, un regroupement, une relation soudée, comme si, peu importe ce qui pouvait se passer, elles seront toujours unies.</w:t>
      </w:r>
    </w:p>
    <w:p w14:paraId="771BF05D" w14:textId="66280B6A"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lastRenderedPageBreak/>
        <w:t xml:space="preserve">Si nous voyons cette </w:t>
      </w:r>
      <w:r w:rsidR="00887840">
        <w:rPr>
          <w:rFonts w:ascii="Gill Sans MT" w:hAnsi="Gill Sans MT"/>
        </w:rPr>
        <w:t>œ</w:t>
      </w:r>
      <w:r w:rsidRPr="00CC5AD5">
        <w:rPr>
          <w:rFonts w:ascii="Gill Sans MT" w:hAnsi="Gill Sans MT"/>
        </w:rPr>
        <w:t>uvre d</w:t>
      </w:r>
      <w:r w:rsidR="00887840">
        <w:rPr>
          <w:rFonts w:ascii="Gill Sans MT" w:hAnsi="Gill Sans MT"/>
        </w:rPr>
        <w:t>’</w:t>
      </w:r>
      <w:r w:rsidRPr="00CC5AD5">
        <w:rPr>
          <w:rFonts w:ascii="Gill Sans MT" w:hAnsi="Gill Sans MT"/>
        </w:rPr>
        <w:t xml:space="preserve">un </w:t>
      </w:r>
      <w:r w:rsidR="00887840">
        <w:rPr>
          <w:rFonts w:ascii="Gill Sans MT" w:hAnsi="Gill Sans MT"/>
        </w:rPr>
        <w:t>œ</w:t>
      </w:r>
      <w:r w:rsidRPr="00CC5AD5">
        <w:rPr>
          <w:rFonts w:ascii="Gill Sans MT" w:hAnsi="Gill Sans MT"/>
        </w:rPr>
        <w:t>il mélancolique, nous nous disons peut-être que nos émotions s</w:t>
      </w:r>
      <w:r w:rsidR="00887840">
        <w:rPr>
          <w:rFonts w:ascii="Gill Sans MT" w:hAnsi="Gill Sans MT"/>
        </w:rPr>
        <w:t>’</w:t>
      </w:r>
      <w:r w:rsidRPr="00CC5AD5">
        <w:rPr>
          <w:rFonts w:ascii="Gill Sans MT" w:hAnsi="Gill Sans MT"/>
        </w:rPr>
        <w:t>empilent comme des chaises, l</w:t>
      </w:r>
      <w:r w:rsidR="00887840">
        <w:rPr>
          <w:rFonts w:ascii="Gill Sans MT" w:hAnsi="Gill Sans MT"/>
        </w:rPr>
        <w:t>’</w:t>
      </w:r>
      <w:r w:rsidRPr="00CC5AD5">
        <w:rPr>
          <w:rFonts w:ascii="Gill Sans MT" w:hAnsi="Gill Sans MT"/>
        </w:rPr>
        <w:t>une après l</w:t>
      </w:r>
      <w:r w:rsidR="00887840">
        <w:rPr>
          <w:rFonts w:ascii="Gill Sans MT" w:hAnsi="Gill Sans MT"/>
        </w:rPr>
        <w:t>’</w:t>
      </w:r>
      <w:r w:rsidRPr="00CC5AD5">
        <w:rPr>
          <w:rFonts w:ascii="Gill Sans MT" w:hAnsi="Gill Sans MT"/>
        </w:rPr>
        <w:t>autre. Nous essayons de les ranger maladroitement dans notre cerveau. Mais, si nous ne les évacuons pas et qu</w:t>
      </w:r>
      <w:r w:rsidR="00887840">
        <w:rPr>
          <w:rFonts w:ascii="Gill Sans MT" w:hAnsi="Gill Sans MT"/>
        </w:rPr>
        <w:t>’</w:t>
      </w:r>
      <w:r w:rsidRPr="00CC5AD5">
        <w:rPr>
          <w:rFonts w:ascii="Gill Sans MT" w:hAnsi="Gill Sans MT"/>
        </w:rPr>
        <w:t>une vient alors se rajouter à cette pile, celle-ci s</w:t>
      </w:r>
      <w:r w:rsidR="00887840">
        <w:rPr>
          <w:rFonts w:ascii="Gill Sans MT" w:hAnsi="Gill Sans MT"/>
        </w:rPr>
        <w:t>’</w:t>
      </w:r>
      <w:r w:rsidRPr="00CC5AD5">
        <w:rPr>
          <w:rFonts w:ascii="Gill Sans MT" w:hAnsi="Gill Sans MT"/>
        </w:rPr>
        <w:t>effondre violemment. Nous devons donc prendre soin de nos émotions afin qu</w:t>
      </w:r>
      <w:r w:rsidR="00887840">
        <w:rPr>
          <w:rFonts w:ascii="Gill Sans MT" w:hAnsi="Gill Sans MT"/>
        </w:rPr>
        <w:t>’</w:t>
      </w:r>
      <w:r w:rsidRPr="00CC5AD5">
        <w:rPr>
          <w:rFonts w:ascii="Gill Sans MT" w:hAnsi="Gill Sans MT"/>
        </w:rPr>
        <w:t>elles ne s</w:t>
      </w:r>
      <w:r w:rsidR="00887840">
        <w:rPr>
          <w:rFonts w:ascii="Gill Sans MT" w:hAnsi="Gill Sans MT"/>
        </w:rPr>
        <w:t>’</w:t>
      </w:r>
      <w:r w:rsidRPr="00CC5AD5">
        <w:rPr>
          <w:rFonts w:ascii="Gill Sans MT" w:hAnsi="Gill Sans MT"/>
        </w:rPr>
        <w:t>effondrent pas de manière brutale.</w:t>
      </w:r>
    </w:p>
    <w:p w14:paraId="05E11E91" w14:textId="793EEA45"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J</w:t>
      </w:r>
      <w:r w:rsidR="00887840">
        <w:rPr>
          <w:rFonts w:ascii="Gill Sans MT" w:hAnsi="Gill Sans MT"/>
        </w:rPr>
        <w:t>’</w:t>
      </w:r>
      <w:r w:rsidRPr="00CC5AD5">
        <w:rPr>
          <w:rFonts w:ascii="Gill Sans MT" w:hAnsi="Gill Sans MT"/>
        </w:rPr>
        <w:t>imagine ces chaises se disputer, s</w:t>
      </w:r>
      <w:r w:rsidR="00887840">
        <w:rPr>
          <w:rFonts w:ascii="Gill Sans MT" w:hAnsi="Gill Sans MT"/>
        </w:rPr>
        <w:t>’</w:t>
      </w:r>
      <w:r w:rsidRPr="00CC5AD5">
        <w:rPr>
          <w:rFonts w:ascii="Gill Sans MT" w:hAnsi="Gill Sans MT"/>
        </w:rPr>
        <w:t>emmêler</w:t>
      </w:r>
      <w:r w:rsidR="00887840">
        <w:rPr>
          <w:rFonts w:ascii="Gill Sans MT" w:hAnsi="Gill Sans MT"/>
        </w:rPr>
        <w:t xml:space="preserve">, </w:t>
      </w:r>
      <w:r w:rsidRPr="00CC5AD5">
        <w:rPr>
          <w:rFonts w:ascii="Gill Sans MT" w:hAnsi="Gill Sans MT"/>
        </w:rPr>
        <w:t>car elles veulent retrouver leur place, c</w:t>
      </w:r>
      <w:r w:rsidR="00887840">
        <w:rPr>
          <w:rFonts w:ascii="Gill Sans MT" w:hAnsi="Gill Sans MT"/>
        </w:rPr>
        <w:t>’</w:t>
      </w:r>
      <w:r w:rsidRPr="00CC5AD5">
        <w:rPr>
          <w:rFonts w:ascii="Gill Sans MT" w:hAnsi="Gill Sans MT"/>
        </w:rPr>
        <w:t>est-à-dire être sur leur quatre pieds. Mais heureusement pour elles, deux ou trois jours plus tard, elles ont regagné leur emplacement.</w:t>
      </w:r>
    </w:p>
    <w:p w14:paraId="285E610A" w14:textId="1AB716F4"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 xml:space="preserve">Le </w:t>
      </w:r>
      <w:r w:rsidR="00887840">
        <w:rPr>
          <w:rFonts w:ascii="Gill Sans MT" w:hAnsi="Gill Sans MT"/>
        </w:rPr>
        <w:t>«</w:t>
      </w:r>
      <w:r w:rsidR="00887840">
        <w:rPr>
          <w:rFonts w:ascii="Arial" w:hAnsi="Arial" w:cs="Arial"/>
        </w:rPr>
        <w:t> </w:t>
      </w:r>
      <w:r w:rsidRPr="00CC5AD5">
        <w:rPr>
          <w:rFonts w:ascii="Gill Sans MT" w:hAnsi="Gill Sans MT"/>
        </w:rPr>
        <w:t>tas</w:t>
      </w:r>
      <w:r w:rsidR="00887840">
        <w:rPr>
          <w:rFonts w:ascii="Arial" w:hAnsi="Arial" w:cs="Arial"/>
        </w:rPr>
        <w:t> </w:t>
      </w:r>
      <w:r w:rsidR="00887840">
        <w:rPr>
          <w:rFonts w:ascii="Gill Sans MT" w:hAnsi="Gill Sans MT"/>
        </w:rPr>
        <w:t>»</w:t>
      </w:r>
      <w:r w:rsidRPr="00CC5AD5">
        <w:rPr>
          <w:rFonts w:ascii="Gill Sans MT" w:hAnsi="Gill Sans MT"/>
        </w:rPr>
        <w:t xml:space="preserve"> de chaises montre comment le comportement d</w:t>
      </w:r>
      <w:r w:rsidR="00887840">
        <w:rPr>
          <w:rFonts w:ascii="Gill Sans MT" w:hAnsi="Gill Sans MT"/>
        </w:rPr>
        <w:t>’</w:t>
      </w:r>
      <w:r w:rsidRPr="00CC5AD5">
        <w:rPr>
          <w:rFonts w:ascii="Gill Sans MT" w:hAnsi="Gill Sans MT"/>
        </w:rPr>
        <w:t>une personne s</w:t>
      </w:r>
      <w:r w:rsidR="00887840">
        <w:rPr>
          <w:rFonts w:ascii="Gill Sans MT" w:hAnsi="Gill Sans MT"/>
        </w:rPr>
        <w:t>’</w:t>
      </w:r>
      <w:r w:rsidRPr="00CC5AD5">
        <w:rPr>
          <w:rFonts w:ascii="Gill Sans MT" w:hAnsi="Gill Sans MT"/>
        </w:rPr>
        <w:t>est amélioré</w:t>
      </w:r>
      <w:r w:rsidR="00887840">
        <w:rPr>
          <w:rFonts w:ascii="Gill Sans MT" w:hAnsi="Gill Sans MT"/>
        </w:rPr>
        <w:t> </w:t>
      </w:r>
      <w:r w:rsidRPr="00CC5AD5">
        <w:rPr>
          <w:rFonts w:ascii="Gill Sans MT" w:hAnsi="Gill Sans MT"/>
        </w:rPr>
        <w:t>: chaque chaise pourrait signifier une erreur qui nous a aidé</w:t>
      </w:r>
      <w:r w:rsidR="00887840">
        <w:rPr>
          <w:rFonts w:ascii="Gill Sans MT" w:hAnsi="Gill Sans MT"/>
        </w:rPr>
        <w:t xml:space="preserve">s </w:t>
      </w:r>
      <w:r w:rsidRPr="00CC5AD5">
        <w:rPr>
          <w:rFonts w:ascii="Gill Sans MT" w:hAnsi="Gill Sans MT"/>
        </w:rPr>
        <w:t>à nous rendre compte de ce que l</w:t>
      </w:r>
      <w:r w:rsidR="00887840">
        <w:rPr>
          <w:rFonts w:ascii="Gill Sans MT" w:hAnsi="Gill Sans MT"/>
        </w:rPr>
        <w:t>’</w:t>
      </w:r>
      <w:r w:rsidRPr="00CC5AD5">
        <w:rPr>
          <w:rFonts w:ascii="Gill Sans MT" w:hAnsi="Gill Sans MT"/>
        </w:rPr>
        <w:t>on devait améliorer.</w:t>
      </w:r>
    </w:p>
    <w:p w14:paraId="47BD9798" w14:textId="51EF3072"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Ils ont peut-être aussi voulu démontrer que nous sommes tous dans une même case et que</w:t>
      </w:r>
      <w:r w:rsidR="00887840">
        <w:rPr>
          <w:rFonts w:ascii="Gill Sans MT" w:hAnsi="Gill Sans MT"/>
        </w:rPr>
        <w:t xml:space="preserve">, </w:t>
      </w:r>
      <w:r w:rsidRPr="00CC5AD5">
        <w:rPr>
          <w:rFonts w:ascii="Gill Sans MT" w:hAnsi="Gill Sans MT"/>
        </w:rPr>
        <w:t>malgré les différences, on peut être unis.</w:t>
      </w:r>
    </w:p>
    <w:p w14:paraId="4F6D8FB0" w14:textId="34CD6042"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Et l</w:t>
      </w:r>
      <w:r w:rsidR="00887840">
        <w:rPr>
          <w:rFonts w:ascii="Gill Sans MT" w:hAnsi="Gill Sans MT"/>
        </w:rPr>
        <w:t>’</w:t>
      </w:r>
      <w:r w:rsidRPr="00CC5AD5">
        <w:rPr>
          <w:rFonts w:ascii="Gill Sans MT" w:hAnsi="Gill Sans MT"/>
        </w:rPr>
        <w:t>organisation serait alors tout ce qui pourrait être mis en place pour surmonter tous les obstacles de la vie. Le fait que les chaises étaient mises sous la forme d</w:t>
      </w:r>
      <w:r w:rsidR="00887840">
        <w:rPr>
          <w:rFonts w:ascii="Gill Sans MT" w:hAnsi="Gill Sans MT"/>
        </w:rPr>
        <w:t>’</w:t>
      </w:r>
      <w:r w:rsidRPr="00CC5AD5">
        <w:rPr>
          <w:rFonts w:ascii="Gill Sans MT" w:hAnsi="Gill Sans MT"/>
        </w:rPr>
        <w:t xml:space="preserve">une </w:t>
      </w:r>
      <w:r w:rsidR="00887840">
        <w:rPr>
          <w:rFonts w:ascii="Gill Sans MT" w:hAnsi="Gill Sans MT"/>
        </w:rPr>
        <w:t>«</w:t>
      </w:r>
      <w:r w:rsidR="00887840">
        <w:rPr>
          <w:rFonts w:ascii="Arial" w:hAnsi="Arial" w:cs="Arial"/>
        </w:rPr>
        <w:t> </w:t>
      </w:r>
      <w:r w:rsidRPr="00CC5AD5">
        <w:rPr>
          <w:rFonts w:ascii="Gill Sans MT" w:hAnsi="Gill Sans MT"/>
        </w:rPr>
        <w:t>pyramide</w:t>
      </w:r>
      <w:r w:rsidR="00887840">
        <w:rPr>
          <w:rFonts w:ascii="Arial" w:hAnsi="Arial" w:cs="Arial"/>
        </w:rPr>
        <w:t> </w:t>
      </w:r>
      <w:r w:rsidR="00887840">
        <w:rPr>
          <w:rFonts w:ascii="Gill Sans MT" w:hAnsi="Gill Sans MT"/>
        </w:rPr>
        <w:t>»</w:t>
      </w:r>
      <w:r w:rsidRPr="00CC5AD5">
        <w:rPr>
          <w:rFonts w:ascii="Gill Sans MT" w:hAnsi="Gill Sans MT"/>
        </w:rPr>
        <w:t>, le fait qu</w:t>
      </w:r>
      <w:r w:rsidR="00887840">
        <w:rPr>
          <w:rFonts w:ascii="Gill Sans MT" w:hAnsi="Gill Sans MT"/>
        </w:rPr>
        <w:t>’</w:t>
      </w:r>
      <w:r w:rsidRPr="00CC5AD5">
        <w:rPr>
          <w:rFonts w:ascii="Gill Sans MT" w:hAnsi="Gill Sans MT"/>
        </w:rPr>
        <w:t>elles essayaient de monter le plus haut possible, serait l</w:t>
      </w:r>
      <w:r w:rsidR="00887840">
        <w:rPr>
          <w:rFonts w:ascii="Gill Sans MT" w:hAnsi="Gill Sans MT"/>
        </w:rPr>
        <w:t>’</w:t>
      </w:r>
      <w:r w:rsidRPr="00CC5AD5">
        <w:rPr>
          <w:rFonts w:ascii="Gill Sans MT" w:hAnsi="Gill Sans MT"/>
        </w:rPr>
        <w:t>expérience, la gloire, le bonheur et toutes ces choses que l</w:t>
      </w:r>
      <w:r w:rsidR="00887840">
        <w:rPr>
          <w:rFonts w:ascii="Gill Sans MT" w:hAnsi="Gill Sans MT"/>
        </w:rPr>
        <w:t>’</w:t>
      </w:r>
      <w:r w:rsidRPr="00CC5AD5">
        <w:rPr>
          <w:rFonts w:ascii="Gill Sans MT" w:hAnsi="Gill Sans MT"/>
        </w:rPr>
        <w:t>on peut acquérir durant notre vie.</w:t>
      </w:r>
    </w:p>
    <w:p w14:paraId="392E3B3D" w14:textId="064E0F82"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Cela me fait penser à de l</w:t>
      </w:r>
      <w:r w:rsidR="00887840">
        <w:rPr>
          <w:rFonts w:ascii="Gill Sans MT" w:hAnsi="Gill Sans MT"/>
        </w:rPr>
        <w:t>’</w:t>
      </w:r>
      <w:r w:rsidRPr="00CC5AD5">
        <w:rPr>
          <w:rFonts w:ascii="Gill Sans MT" w:hAnsi="Gill Sans MT"/>
        </w:rPr>
        <w:t xml:space="preserve">abject, du désordre (...) ce que je ressens en voyant cette </w:t>
      </w:r>
      <w:r w:rsidR="00887840">
        <w:rPr>
          <w:rFonts w:ascii="Gill Sans MT" w:hAnsi="Gill Sans MT"/>
        </w:rPr>
        <w:t>œ</w:t>
      </w:r>
      <w:r w:rsidRPr="00CC5AD5">
        <w:rPr>
          <w:rFonts w:ascii="Gill Sans MT" w:hAnsi="Gill Sans MT"/>
        </w:rPr>
        <w:t>uvre, c</w:t>
      </w:r>
      <w:r w:rsidR="00887840">
        <w:rPr>
          <w:rFonts w:ascii="Gill Sans MT" w:hAnsi="Gill Sans MT"/>
        </w:rPr>
        <w:t>’</w:t>
      </w:r>
      <w:r w:rsidRPr="00CC5AD5">
        <w:rPr>
          <w:rFonts w:ascii="Gill Sans MT" w:hAnsi="Gill Sans MT"/>
        </w:rPr>
        <w:t>est de la stabilité dans le désordre. (...) Ici, ce sont des chaises qui ont trouvé leur équilibre dans ce placement.</w:t>
      </w:r>
    </w:p>
    <w:p w14:paraId="3DA36701" w14:textId="043CAEB8"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Cela peut faire penser à la vie intérieure des artistes. Peut-être que la sculpture est mise comme ça pour représenter le bazar dans leurs têtes ou qu</w:t>
      </w:r>
      <w:r w:rsidR="00887840">
        <w:rPr>
          <w:rFonts w:ascii="Gill Sans MT" w:hAnsi="Gill Sans MT"/>
        </w:rPr>
        <w:t>’</w:t>
      </w:r>
      <w:r w:rsidRPr="00CC5AD5">
        <w:rPr>
          <w:rFonts w:ascii="Gill Sans MT" w:hAnsi="Gill Sans MT"/>
        </w:rPr>
        <w:t>ils se sentent perdus.</w:t>
      </w:r>
    </w:p>
    <w:p w14:paraId="40B37505" w14:textId="64DD2B99"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 un banc, face contre terre, surmonté d</w:t>
      </w:r>
      <w:r w:rsidR="00887840">
        <w:rPr>
          <w:rFonts w:ascii="Gill Sans MT" w:hAnsi="Gill Sans MT"/>
        </w:rPr>
        <w:t>’</w:t>
      </w:r>
      <w:r w:rsidRPr="00CC5AD5">
        <w:rPr>
          <w:rFonts w:ascii="Gill Sans MT" w:hAnsi="Gill Sans MT"/>
        </w:rPr>
        <w:t>un empilage de chaises.</w:t>
      </w:r>
    </w:p>
    <w:p w14:paraId="3F9D0A9F" w14:textId="4389E7EA"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Toutes les chaises tiennent les unes dans les autres sans que l</w:t>
      </w:r>
      <w:r w:rsidR="00887840">
        <w:rPr>
          <w:rFonts w:ascii="Gill Sans MT" w:hAnsi="Gill Sans MT"/>
        </w:rPr>
        <w:t>’</w:t>
      </w:r>
      <w:r w:rsidRPr="00CC5AD5">
        <w:rPr>
          <w:rFonts w:ascii="Gill Sans MT" w:hAnsi="Gill Sans MT"/>
        </w:rPr>
        <w:t>une ou l</w:t>
      </w:r>
      <w:r w:rsidR="00887840">
        <w:rPr>
          <w:rFonts w:ascii="Gill Sans MT" w:hAnsi="Gill Sans MT"/>
        </w:rPr>
        <w:t>’</w:t>
      </w:r>
      <w:r w:rsidRPr="00CC5AD5">
        <w:rPr>
          <w:rFonts w:ascii="Gill Sans MT" w:hAnsi="Gill Sans MT"/>
        </w:rPr>
        <w:t>autre ne tombe.</w:t>
      </w:r>
    </w:p>
    <w:p w14:paraId="06AD4C62" w14:textId="45F51098"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L</w:t>
      </w:r>
      <w:r w:rsidR="00887840">
        <w:rPr>
          <w:rFonts w:ascii="Gill Sans MT" w:hAnsi="Gill Sans MT"/>
        </w:rPr>
        <w:t>’œ</w:t>
      </w:r>
      <w:r w:rsidRPr="00CC5AD5">
        <w:rPr>
          <w:rFonts w:ascii="Gill Sans MT" w:hAnsi="Gill Sans MT"/>
        </w:rPr>
        <w:t>uvre est de taille humaine, notamment la mienne, 1m72.</w:t>
      </w:r>
    </w:p>
    <w:p w14:paraId="4157FE2E" w14:textId="6CF4DDA1"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Peut-être même que les chaises représentent une montagne qui reflèterait tout simplement la vie</w:t>
      </w:r>
      <w:r w:rsidR="00887840">
        <w:rPr>
          <w:rFonts w:ascii="Gill Sans MT" w:hAnsi="Gill Sans MT"/>
        </w:rPr>
        <w:t xml:space="preserve">, </w:t>
      </w:r>
      <w:r w:rsidRPr="00CC5AD5">
        <w:rPr>
          <w:rFonts w:ascii="Gill Sans MT" w:hAnsi="Gill Sans MT"/>
        </w:rPr>
        <w:t>car la montagne possède de nombreux obstacles auxquels il faut faire face, mais, malgré ça, nous continuons à grimper tout comme la vie.</w:t>
      </w:r>
    </w:p>
    <w:p w14:paraId="67BEF57D" w14:textId="2DFCFD6F"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Elles aiment rester en classe</w:t>
      </w:r>
      <w:r w:rsidR="00887840">
        <w:rPr>
          <w:rFonts w:ascii="Gill Sans MT" w:hAnsi="Gill Sans MT"/>
        </w:rPr>
        <w:t xml:space="preserve">, </w:t>
      </w:r>
      <w:r w:rsidRPr="00CC5AD5">
        <w:rPr>
          <w:rFonts w:ascii="Gill Sans MT" w:hAnsi="Gill Sans MT"/>
        </w:rPr>
        <w:t>car dehors il fait froid et il pleut. Ils sont à quatre pattes comme les animaux.</w:t>
      </w:r>
    </w:p>
    <w:p w14:paraId="23DCA0E4" w14:textId="70EC6DC0"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 xml:space="preserve">Même en voulant faire </w:t>
      </w:r>
      <w:r w:rsidR="00887840">
        <w:rPr>
          <w:rFonts w:ascii="Gill Sans MT" w:hAnsi="Gill Sans MT"/>
        </w:rPr>
        <w:t>«</w:t>
      </w:r>
      <w:r w:rsidR="00887840">
        <w:rPr>
          <w:rFonts w:ascii="Arial" w:hAnsi="Arial" w:cs="Arial"/>
        </w:rPr>
        <w:t> </w:t>
      </w:r>
      <w:r w:rsidRPr="00CC5AD5">
        <w:rPr>
          <w:rFonts w:ascii="Gill Sans MT" w:hAnsi="Gill Sans MT"/>
        </w:rPr>
        <w:t>n</w:t>
      </w:r>
      <w:r w:rsidR="00887840">
        <w:rPr>
          <w:rFonts w:ascii="Gill Sans MT" w:hAnsi="Gill Sans MT"/>
        </w:rPr>
        <w:t>’</w:t>
      </w:r>
      <w:r w:rsidRPr="00CC5AD5">
        <w:rPr>
          <w:rFonts w:ascii="Gill Sans MT" w:hAnsi="Gill Sans MT"/>
        </w:rPr>
        <w:t>importe quoi</w:t>
      </w:r>
      <w:r w:rsidR="00887840">
        <w:rPr>
          <w:rFonts w:ascii="Arial" w:hAnsi="Arial" w:cs="Arial"/>
        </w:rPr>
        <w:t> </w:t>
      </w:r>
      <w:r w:rsidR="00887840">
        <w:rPr>
          <w:rFonts w:ascii="Gill Sans MT" w:hAnsi="Gill Sans MT"/>
        </w:rPr>
        <w:t>»</w:t>
      </w:r>
      <w:r w:rsidRPr="00CC5AD5">
        <w:rPr>
          <w:rFonts w:ascii="Gill Sans MT" w:hAnsi="Gill Sans MT"/>
        </w:rPr>
        <w:t>, on peut en sortir quelque chose. (...) Comme quoi, dans l</w:t>
      </w:r>
      <w:r w:rsidR="00887840">
        <w:rPr>
          <w:rFonts w:ascii="Gill Sans MT" w:hAnsi="Gill Sans MT"/>
        </w:rPr>
        <w:t>’</w:t>
      </w:r>
      <w:r w:rsidRPr="00CC5AD5">
        <w:rPr>
          <w:rFonts w:ascii="Gill Sans MT" w:hAnsi="Gill Sans MT"/>
        </w:rPr>
        <w:t>art, il ne doit pas y avoir de règles spécifiques où tout est carré, calculé au mm près, non rien de tout cela. C</w:t>
      </w:r>
      <w:r w:rsidR="00887840">
        <w:rPr>
          <w:rFonts w:ascii="Gill Sans MT" w:hAnsi="Gill Sans MT"/>
        </w:rPr>
        <w:t>’</w:t>
      </w:r>
      <w:r w:rsidRPr="00CC5AD5">
        <w:rPr>
          <w:rFonts w:ascii="Gill Sans MT" w:hAnsi="Gill Sans MT"/>
        </w:rPr>
        <w:t>est avant tout un moyen de s</w:t>
      </w:r>
      <w:r w:rsidR="00887840">
        <w:rPr>
          <w:rFonts w:ascii="Gill Sans MT" w:hAnsi="Gill Sans MT"/>
        </w:rPr>
        <w:t>’</w:t>
      </w:r>
      <w:r w:rsidRPr="00CC5AD5">
        <w:rPr>
          <w:rFonts w:ascii="Gill Sans MT" w:hAnsi="Gill Sans MT"/>
        </w:rPr>
        <w:t>exprimer d</w:t>
      </w:r>
      <w:r w:rsidR="00887840">
        <w:rPr>
          <w:rFonts w:ascii="Gill Sans MT" w:hAnsi="Gill Sans MT"/>
        </w:rPr>
        <w:t>’</w:t>
      </w:r>
      <w:r w:rsidRPr="00CC5AD5">
        <w:rPr>
          <w:rFonts w:ascii="Gill Sans MT" w:hAnsi="Gill Sans MT"/>
        </w:rPr>
        <w:t>une manière différente où rien n</w:t>
      </w:r>
      <w:r w:rsidR="00887840">
        <w:rPr>
          <w:rFonts w:ascii="Gill Sans MT" w:hAnsi="Gill Sans MT"/>
        </w:rPr>
        <w:t>’</w:t>
      </w:r>
      <w:r w:rsidRPr="00CC5AD5">
        <w:rPr>
          <w:rFonts w:ascii="Gill Sans MT" w:hAnsi="Gill Sans MT"/>
        </w:rPr>
        <w:t>est mauvais, au contraire.</w:t>
      </w:r>
    </w:p>
    <w:p w14:paraId="6215148E" w14:textId="1B2BD3B3" w:rsidR="00F92C28"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Les grands créateurs ont toujours cet esprit bric à brac, mal rangé. Souvent les tableaux d</w:t>
      </w:r>
      <w:r w:rsidR="00887840">
        <w:rPr>
          <w:rFonts w:ascii="Gill Sans MT" w:hAnsi="Gill Sans MT"/>
        </w:rPr>
        <w:t>’</w:t>
      </w:r>
      <w:r w:rsidRPr="00CC5AD5">
        <w:rPr>
          <w:rFonts w:ascii="Gill Sans MT" w:hAnsi="Gill Sans MT"/>
        </w:rPr>
        <w:t>artistes bien connus utilisent cette technique. Elle fait ressentir de la fantaisie.</w:t>
      </w:r>
    </w:p>
    <w:p w14:paraId="67F9AD96" w14:textId="427C6FBF" w:rsidR="006A46BB" w:rsidRPr="006A46BB" w:rsidRDefault="006A46BB" w:rsidP="006A46BB">
      <w:pPr>
        <w:numPr>
          <w:ilvl w:val="0"/>
          <w:numId w:val="1"/>
        </w:numPr>
        <w:spacing w:before="100" w:beforeAutospacing="1" w:after="100" w:afterAutospacing="1" w:line="240" w:lineRule="auto"/>
        <w:rPr>
          <w:rFonts w:ascii="Gill Sans MT" w:hAnsi="Gill Sans MT"/>
        </w:rPr>
      </w:pPr>
      <w:r w:rsidRPr="006A46BB">
        <w:rPr>
          <w:rFonts w:ascii="Gill Sans MT" w:hAnsi="Gill Sans MT"/>
        </w:rPr>
        <w:t>On pourrait interpréter cette œuvre comme la lutte du pouvoir de la vie exercée sur l’homme et le contrôle que l’homme essaye d’avoir sur la vie</w:t>
      </w:r>
      <w:r w:rsidR="00190653">
        <w:rPr>
          <w:rFonts w:ascii="Gill Sans MT" w:hAnsi="Gill Sans MT"/>
        </w:rPr>
        <w:t> </w:t>
      </w:r>
      <w:r w:rsidRPr="006A46BB">
        <w:rPr>
          <w:rFonts w:ascii="Gill Sans MT" w:hAnsi="Gill Sans MT"/>
        </w:rPr>
        <w:t>:</w:t>
      </w:r>
    </w:p>
    <w:p w14:paraId="7B652ED9" w14:textId="168DA8E7" w:rsidR="006A46BB" w:rsidRPr="00190653" w:rsidRDefault="006A46BB" w:rsidP="00190653">
      <w:pPr>
        <w:numPr>
          <w:ilvl w:val="0"/>
          <w:numId w:val="1"/>
        </w:numPr>
        <w:spacing w:before="100" w:beforeAutospacing="1" w:after="100" w:afterAutospacing="1" w:line="240" w:lineRule="auto"/>
        <w:rPr>
          <w:rFonts w:ascii="Gill Sans MT" w:hAnsi="Gill Sans MT"/>
        </w:rPr>
      </w:pPr>
      <w:r w:rsidRPr="006A46BB">
        <w:rPr>
          <w:rFonts w:ascii="Gill Sans MT" w:hAnsi="Gill Sans MT"/>
        </w:rPr>
        <w:t xml:space="preserve">La vie sème le désordre en chamboulant les plans et les émotions de l’homme. </w:t>
      </w:r>
      <w:r w:rsidRPr="00190653">
        <w:rPr>
          <w:rFonts w:ascii="Gill Sans MT" w:hAnsi="Gill Sans MT"/>
        </w:rPr>
        <w:t>Au départ on s’était fixé un plan bien précis bien organisé modelé selon nos envies. Mais</w:t>
      </w:r>
      <w:r w:rsidR="00190653">
        <w:rPr>
          <w:rFonts w:ascii="Gill Sans MT" w:hAnsi="Gill Sans MT"/>
        </w:rPr>
        <w:t xml:space="preserve"> </w:t>
      </w:r>
      <w:r w:rsidRPr="00190653">
        <w:rPr>
          <w:rFonts w:ascii="Gill Sans MT" w:hAnsi="Gill Sans MT"/>
        </w:rPr>
        <w:t>malheureusement/</w:t>
      </w:r>
      <w:r w:rsidR="00190653">
        <w:rPr>
          <w:rFonts w:ascii="Gill Sans MT" w:hAnsi="Gill Sans MT"/>
        </w:rPr>
        <w:t xml:space="preserve"> </w:t>
      </w:r>
      <w:r w:rsidRPr="00190653">
        <w:rPr>
          <w:rFonts w:ascii="Gill Sans MT" w:hAnsi="Gill Sans MT"/>
        </w:rPr>
        <w:t>heureusement la vie décide de s’en mêler.</w:t>
      </w:r>
      <w:r w:rsidRPr="00190653">
        <w:rPr>
          <w:rFonts w:ascii="Gill Sans MT" w:hAnsi="Gill Sans MT"/>
        </w:rPr>
        <w:t xml:space="preserve"> </w:t>
      </w:r>
      <w:r w:rsidRPr="00190653">
        <w:rPr>
          <w:rFonts w:ascii="Gill Sans MT" w:hAnsi="Gill Sans MT"/>
        </w:rPr>
        <w:t>Elle détruit nos plans et les refaits à sa manière bien souvent cela ne nous arrange pas donc on essaye de trouver un équilibre commun, de garder un semblant de contrôle. On empile nos idées et celles de la vie en essayant de tout faire tenir en équilibre, de tout contrôler. On essaye de prendre le contrôle sur la vie même si tout ne tient qu’à un fil ou plutôt une chaise. (hahah)</w:t>
      </w:r>
    </w:p>
    <w:p w14:paraId="2AF5B6D1" w14:textId="7F6DA89E" w:rsidR="006A46BB" w:rsidRPr="006A46BB" w:rsidRDefault="006A46BB" w:rsidP="006A46BB">
      <w:pPr>
        <w:numPr>
          <w:ilvl w:val="0"/>
          <w:numId w:val="1"/>
        </w:numPr>
        <w:spacing w:before="100" w:beforeAutospacing="1" w:after="100" w:afterAutospacing="1" w:line="240" w:lineRule="auto"/>
        <w:rPr>
          <w:rFonts w:ascii="Gill Sans MT" w:hAnsi="Gill Sans MT"/>
        </w:rPr>
      </w:pPr>
      <w:r w:rsidRPr="006A46BB">
        <w:rPr>
          <w:rFonts w:ascii="Gill Sans MT" w:hAnsi="Gill Sans MT"/>
        </w:rPr>
        <w:t>On pourrait également interpréter ça comme le masque que l’Homme se cré</w:t>
      </w:r>
      <w:r w:rsidR="00190653">
        <w:rPr>
          <w:rFonts w:ascii="Gill Sans MT" w:hAnsi="Gill Sans MT"/>
        </w:rPr>
        <w:t>e</w:t>
      </w:r>
      <w:r>
        <w:rPr>
          <w:rFonts w:ascii="Gill Sans MT" w:hAnsi="Gill Sans MT"/>
        </w:rPr>
        <w:t> : l</w:t>
      </w:r>
      <w:r w:rsidRPr="006A46BB">
        <w:rPr>
          <w:rFonts w:ascii="Gill Sans MT" w:hAnsi="Gill Sans MT"/>
        </w:rPr>
        <w:t>es 6 chaises mal empilées sont les problèmes de l’être humain, il entasse tout au fond de lui. Il veut donner l’impression que tout va bien, qu’il a un contrôle total sur ses problèmes. Les 6 chaises mal empilées mais en équilibre représentent l’harmonie qu’il essaye de faire paraitre.</w:t>
      </w:r>
      <w:r>
        <w:rPr>
          <w:rFonts w:ascii="Gill Sans MT" w:hAnsi="Gill Sans MT"/>
        </w:rPr>
        <w:t xml:space="preserve"> </w:t>
      </w:r>
      <w:r w:rsidRPr="006A46BB">
        <w:rPr>
          <w:rFonts w:ascii="Gill Sans MT" w:hAnsi="Gill Sans MT"/>
        </w:rPr>
        <w:t>On a tous cet empilement de chaises en nous, faut-il continuer à le maintenir en équilibre ou faut-il le détruire quitte à tout reconstruire peut être en mieux</w:t>
      </w:r>
      <w:r w:rsidR="00190653">
        <w:rPr>
          <w:rFonts w:ascii="Arial" w:hAnsi="Arial" w:cs="Arial"/>
        </w:rPr>
        <w:t> </w:t>
      </w:r>
      <w:r w:rsidRPr="006A46BB">
        <w:rPr>
          <w:rFonts w:ascii="Gill Sans MT" w:hAnsi="Gill Sans MT"/>
        </w:rPr>
        <w:t>?</w:t>
      </w:r>
    </w:p>
    <w:p w14:paraId="5DC28199" w14:textId="418880AD"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 xml:space="preserve">Cette </w:t>
      </w:r>
      <w:r w:rsidR="00887840">
        <w:rPr>
          <w:rFonts w:ascii="Gill Sans MT" w:hAnsi="Gill Sans MT"/>
        </w:rPr>
        <w:t>œ</w:t>
      </w:r>
      <w:r w:rsidRPr="00CC5AD5">
        <w:rPr>
          <w:rFonts w:ascii="Gill Sans MT" w:hAnsi="Gill Sans MT"/>
        </w:rPr>
        <w:t>uvre me procure un sentiment de frustrations</w:t>
      </w:r>
      <w:r w:rsidR="00887840">
        <w:rPr>
          <w:rFonts w:ascii="Gill Sans MT" w:hAnsi="Gill Sans MT"/>
        </w:rPr>
        <w:t xml:space="preserve">, </w:t>
      </w:r>
      <w:r w:rsidRPr="00CC5AD5">
        <w:rPr>
          <w:rFonts w:ascii="Gill Sans MT" w:hAnsi="Gill Sans MT"/>
        </w:rPr>
        <w:t>car j</w:t>
      </w:r>
      <w:r w:rsidR="00887840">
        <w:rPr>
          <w:rFonts w:ascii="Gill Sans MT" w:hAnsi="Gill Sans MT"/>
        </w:rPr>
        <w:t>’</w:t>
      </w:r>
      <w:r w:rsidRPr="00CC5AD5">
        <w:rPr>
          <w:rFonts w:ascii="Gill Sans MT" w:hAnsi="Gill Sans MT"/>
        </w:rPr>
        <w:t>ai envie qu</w:t>
      </w:r>
      <w:r w:rsidR="00887840">
        <w:rPr>
          <w:rFonts w:ascii="Gill Sans MT" w:hAnsi="Gill Sans MT"/>
        </w:rPr>
        <w:t>’</w:t>
      </w:r>
      <w:r w:rsidRPr="00CC5AD5">
        <w:rPr>
          <w:rFonts w:ascii="Gill Sans MT" w:hAnsi="Gill Sans MT"/>
        </w:rPr>
        <w:t>elles tombent, mais aussi un sentiment de satisfaction</w:t>
      </w:r>
      <w:r w:rsidR="00887840">
        <w:rPr>
          <w:rFonts w:ascii="Gill Sans MT" w:hAnsi="Gill Sans MT"/>
        </w:rPr>
        <w:t xml:space="preserve">, </w:t>
      </w:r>
      <w:r w:rsidRPr="00CC5AD5">
        <w:rPr>
          <w:rFonts w:ascii="Gill Sans MT" w:hAnsi="Gill Sans MT"/>
        </w:rPr>
        <w:t>car elles tiennent toutes entre elles sans tomber.</w:t>
      </w:r>
    </w:p>
    <w:p w14:paraId="09F2A7A6" w14:textId="2B21EA1D"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lastRenderedPageBreak/>
        <w:t>On voit qu</w:t>
      </w:r>
      <w:r w:rsidR="00887840">
        <w:rPr>
          <w:rFonts w:ascii="Gill Sans MT" w:hAnsi="Gill Sans MT"/>
        </w:rPr>
        <w:t>’</w:t>
      </w:r>
      <w:r w:rsidRPr="00CC5AD5">
        <w:rPr>
          <w:rFonts w:ascii="Gill Sans MT" w:hAnsi="Gill Sans MT"/>
        </w:rPr>
        <w:t>il y a une élévation, on dirait que les chaises veulent toutes atteindre le sommet de l</w:t>
      </w:r>
      <w:r w:rsidR="00887840">
        <w:rPr>
          <w:rFonts w:ascii="Gill Sans MT" w:hAnsi="Gill Sans MT"/>
        </w:rPr>
        <w:t>’œ</w:t>
      </w:r>
      <w:r w:rsidRPr="00CC5AD5">
        <w:rPr>
          <w:rFonts w:ascii="Gill Sans MT" w:hAnsi="Gill Sans MT"/>
        </w:rPr>
        <w:t>uvre (...) plus vous êtes haut plus l</w:t>
      </w:r>
      <w:r w:rsidR="00887840">
        <w:rPr>
          <w:rFonts w:ascii="Gill Sans MT" w:hAnsi="Gill Sans MT"/>
        </w:rPr>
        <w:t>’œ</w:t>
      </w:r>
      <w:r w:rsidRPr="00CC5AD5">
        <w:rPr>
          <w:rFonts w:ascii="Gill Sans MT" w:hAnsi="Gill Sans MT"/>
        </w:rPr>
        <w:t>uvre (la société) vous met en valeur, mais cela montre également que sans les bases (la toute première chaise en partant du bas) cette structure n</w:t>
      </w:r>
      <w:r w:rsidR="00887840">
        <w:rPr>
          <w:rFonts w:ascii="Gill Sans MT" w:hAnsi="Gill Sans MT"/>
        </w:rPr>
        <w:t>’</w:t>
      </w:r>
      <w:r w:rsidRPr="00CC5AD5">
        <w:rPr>
          <w:rFonts w:ascii="Gill Sans MT" w:hAnsi="Gill Sans MT"/>
        </w:rPr>
        <w:t>aurait jamais tenu. Donc, en gros, pour pouvoir s</w:t>
      </w:r>
      <w:r w:rsidR="00887840">
        <w:rPr>
          <w:rFonts w:ascii="Gill Sans MT" w:hAnsi="Gill Sans MT"/>
        </w:rPr>
        <w:t>’</w:t>
      </w:r>
      <w:r w:rsidRPr="00CC5AD5">
        <w:rPr>
          <w:rFonts w:ascii="Gill Sans MT" w:hAnsi="Gill Sans MT"/>
        </w:rPr>
        <w:t>élever, nous avons besoin du soutien de personnes de grade inférieur.</w:t>
      </w:r>
    </w:p>
    <w:p w14:paraId="3D162F59" w14:textId="36017044"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 xml:space="preserve">Ceux qui ont fait cette </w:t>
      </w:r>
      <w:r w:rsidR="00887840">
        <w:rPr>
          <w:rFonts w:ascii="Gill Sans MT" w:hAnsi="Gill Sans MT"/>
        </w:rPr>
        <w:t>œ</w:t>
      </w:r>
      <w:r w:rsidRPr="00CC5AD5">
        <w:rPr>
          <w:rFonts w:ascii="Gill Sans MT" w:hAnsi="Gill Sans MT"/>
        </w:rPr>
        <w:t>uvre ont peut-être cherch</w:t>
      </w:r>
      <w:r w:rsidR="00887840">
        <w:rPr>
          <w:rFonts w:ascii="Gill Sans MT" w:hAnsi="Gill Sans MT"/>
        </w:rPr>
        <w:t>é</w:t>
      </w:r>
      <w:r w:rsidRPr="00CC5AD5">
        <w:rPr>
          <w:rFonts w:ascii="Gill Sans MT" w:hAnsi="Gill Sans MT"/>
        </w:rPr>
        <w:t xml:space="preserve"> le moyen de mettre le désordre dans la tête de ceux qui la regarderaient.</w:t>
      </w:r>
    </w:p>
    <w:p w14:paraId="17232AF9" w14:textId="79490E24" w:rsidR="00F92C28" w:rsidRPr="00CC5AD5" w:rsidRDefault="00F92C28" w:rsidP="00F92C28">
      <w:pPr>
        <w:numPr>
          <w:ilvl w:val="0"/>
          <w:numId w:val="1"/>
        </w:numPr>
        <w:spacing w:before="100" w:beforeAutospacing="1" w:after="100" w:afterAutospacing="1" w:line="240" w:lineRule="auto"/>
        <w:rPr>
          <w:rFonts w:ascii="Gill Sans MT" w:hAnsi="Gill Sans MT"/>
        </w:rPr>
      </w:pPr>
      <w:r w:rsidRPr="00CC5AD5">
        <w:rPr>
          <w:rFonts w:ascii="Gill Sans MT" w:hAnsi="Gill Sans MT"/>
        </w:rPr>
        <w:t>Cette création, réalisée par un individu-mystère, provoque de l</w:t>
      </w:r>
      <w:r w:rsidR="00887840">
        <w:rPr>
          <w:rFonts w:ascii="Gill Sans MT" w:hAnsi="Gill Sans MT"/>
        </w:rPr>
        <w:t>’</w:t>
      </w:r>
      <w:r w:rsidRPr="00CC5AD5">
        <w:rPr>
          <w:rFonts w:ascii="Gill Sans MT" w:hAnsi="Gill Sans MT"/>
        </w:rPr>
        <w:t>étonnement et de la stupeur chez chaque écolier de la classe, tel un enfant se réveillant le matin de Pâques et découvrant que le lapin ou les cloches sont passés chez lui.</w:t>
      </w:r>
    </w:p>
    <w:p w14:paraId="63413A02" w14:textId="6278795A" w:rsidR="004C5DE7" w:rsidRPr="006A46BB" w:rsidRDefault="00F92C28" w:rsidP="006A46BB">
      <w:pPr>
        <w:numPr>
          <w:ilvl w:val="0"/>
          <w:numId w:val="1"/>
        </w:numPr>
        <w:spacing w:before="100" w:beforeAutospacing="1" w:after="100" w:afterAutospacing="1" w:line="240" w:lineRule="auto"/>
        <w:rPr>
          <w:rFonts w:ascii="Gill Sans MT" w:hAnsi="Gill Sans MT"/>
        </w:rPr>
      </w:pPr>
      <w:r w:rsidRPr="00CC5AD5">
        <w:rPr>
          <w:rFonts w:ascii="Gill Sans MT" w:hAnsi="Gill Sans MT"/>
        </w:rPr>
        <w:t xml:space="preserve">Les chaises représentent des gens et la table une sorte de bateau. Par bateau, je veux dire une situation ou une solution à un problème. On peut voir que toutes les chaises sont sur la table, mais une seule la touche. Cette chaise est pour moi une personne sur qui toutes les autres se </w:t>
      </w:r>
      <w:r w:rsidR="00887840">
        <w:rPr>
          <w:rFonts w:ascii="Gill Sans MT" w:hAnsi="Gill Sans MT"/>
        </w:rPr>
        <w:t>«</w:t>
      </w:r>
      <w:r w:rsidR="00887840">
        <w:rPr>
          <w:rFonts w:ascii="Arial" w:hAnsi="Arial" w:cs="Arial"/>
        </w:rPr>
        <w:t> </w:t>
      </w:r>
      <w:r w:rsidRPr="00CC5AD5">
        <w:rPr>
          <w:rFonts w:ascii="Gill Sans MT" w:hAnsi="Gill Sans MT"/>
        </w:rPr>
        <w:t>reposent</w:t>
      </w:r>
      <w:r w:rsidR="00887840">
        <w:rPr>
          <w:rFonts w:ascii="Arial" w:hAnsi="Arial" w:cs="Arial"/>
        </w:rPr>
        <w:t> </w:t>
      </w:r>
      <w:r w:rsidR="00887840">
        <w:rPr>
          <w:rFonts w:ascii="Gill Sans MT" w:hAnsi="Gill Sans MT"/>
        </w:rPr>
        <w:t>»</w:t>
      </w:r>
      <w:r w:rsidRPr="00CC5AD5">
        <w:rPr>
          <w:rFonts w:ascii="Gill Sans MT" w:hAnsi="Gill Sans MT"/>
        </w:rPr>
        <w:t>. Elles sont toutes dans le même problème et la table est la solution, mais seule celle qui la touche a la solution, toutes les autres sont trop bêtes, ou ont trop peur, ou ne savent pas qu</w:t>
      </w:r>
      <w:r w:rsidR="00887840">
        <w:rPr>
          <w:rFonts w:ascii="Gill Sans MT" w:hAnsi="Gill Sans MT"/>
        </w:rPr>
        <w:t>’</w:t>
      </w:r>
      <w:r w:rsidRPr="00CC5AD5">
        <w:rPr>
          <w:rFonts w:ascii="Gill Sans MT" w:hAnsi="Gill Sans MT"/>
        </w:rPr>
        <w:t>elles peuvent aller sur la table. La structure peut faire penser que la chaise tout</w:t>
      </w:r>
      <w:r w:rsidR="00887840">
        <w:rPr>
          <w:rFonts w:ascii="Gill Sans MT" w:hAnsi="Gill Sans MT"/>
        </w:rPr>
        <w:t xml:space="preserve"> en </w:t>
      </w:r>
      <w:r w:rsidRPr="00CC5AD5">
        <w:rPr>
          <w:rFonts w:ascii="Gill Sans MT" w:hAnsi="Gill Sans MT"/>
        </w:rPr>
        <w:t>bas est celle à blâmer, qu</w:t>
      </w:r>
      <w:r w:rsidR="00887840">
        <w:rPr>
          <w:rFonts w:ascii="Gill Sans MT" w:hAnsi="Gill Sans MT"/>
        </w:rPr>
        <w:t>’</w:t>
      </w:r>
      <w:r w:rsidRPr="00CC5AD5">
        <w:rPr>
          <w:rFonts w:ascii="Gill Sans MT" w:hAnsi="Gill Sans MT"/>
        </w:rPr>
        <w:t>elle a beaucoup de pression et qu</w:t>
      </w:r>
      <w:r w:rsidR="00887840">
        <w:rPr>
          <w:rFonts w:ascii="Gill Sans MT" w:hAnsi="Gill Sans MT"/>
        </w:rPr>
        <w:t>’</w:t>
      </w:r>
      <w:r w:rsidRPr="00CC5AD5">
        <w:rPr>
          <w:rFonts w:ascii="Gill Sans MT" w:hAnsi="Gill Sans MT"/>
        </w:rPr>
        <w:t>elle est courageuse. Mais un autre point de vue serait qu</w:t>
      </w:r>
      <w:r w:rsidR="00887840">
        <w:rPr>
          <w:rFonts w:ascii="Gill Sans MT" w:hAnsi="Gill Sans MT"/>
        </w:rPr>
        <w:t>’</w:t>
      </w:r>
      <w:r w:rsidRPr="00CC5AD5">
        <w:rPr>
          <w:rFonts w:ascii="Gill Sans MT" w:hAnsi="Gill Sans MT"/>
        </w:rPr>
        <w:t>elle est très fourbe et qu</w:t>
      </w:r>
      <w:r w:rsidR="00887840">
        <w:rPr>
          <w:rFonts w:ascii="Gill Sans MT" w:hAnsi="Gill Sans MT"/>
        </w:rPr>
        <w:t>’</w:t>
      </w:r>
      <w:r w:rsidRPr="00CC5AD5">
        <w:rPr>
          <w:rFonts w:ascii="Gill Sans MT" w:hAnsi="Gill Sans MT"/>
        </w:rPr>
        <w:t>elle dissimule l</w:t>
      </w:r>
      <w:r w:rsidR="00887840">
        <w:rPr>
          <w:rFonts w:ascii="Gill Sans MT" w:hAnsi="Gill Sans MT"/>
        </w:rPr>
        <w:t>’</w:t>
      </w:r>
      <w:r w:rsidRPr="00CC5AD5">
        <w:rPr>
          <w:rFonts w:ascii="Gill Sans MT" w:hAnsi="Gill Sans MT"/>
        </w:rPr>
        <w:t>existence de la table aux autres chaises pour faire croire qu</w:t>
      </w:r>
      <w:r w:rsidR="00887840">
        <w:rPr>
          <w:rFonts w:ascii="Gill Sans MT" w:hAnsi="Gill Sans MT"/>
        </w:rPr>
        <w:t>’</w:t>
      </w:r>
      <w:r w:rsidRPr="00CC5AD5">
        <w:rPr>
          <w:rFonts w:ascii="Gill Sans MT" w:hAnsi="Gill Sans MT"/>
        </w:rPr>
        <w:t>elle est indispensable à notre vie, qu</w:t>
      </w:r>
      <w:r w:rsidR="00887840">
        <w:rPr>
          <w:rFonts w:ascii="Gill Sans MT" w:hAnsi="Gill Sans MT"/>
        </w:rPr>
        <w:t>’</w:t>
      </w:r>
      <w:r w:rsidRPr="00CC5AD5">
        <w:rPr>
          <w:rFonts w:ascii="Gill Sans MT" w:hAnsi="Gill Sans MT"/>
        </w:rPr>
        <w:t>on lui doit tout.</w:t>
      </w:r>
    </w:p>
    <w:p w14:paraId="4516CA91" w14:textId="3265D1A0" w:rsidR="004C5DE7" w:rsidRPr="004C5DE7" w:rsidRDefault="00F92C28" w:rsidP="004C5DE7">
      <w:pPr>
        <w:numPr>
          <w:ilvl w:val="0"/>
          <w:numId w:val="1"/>
        </w:numPr>
        <w:spacing w:before="100" w:beforeAutospacing="1" w:after="100" w:afterAutospacing="1" w:line="240" w:lineRule="auto"/>
        <w:rPr>
          <w:rFonts w:ascii="Gill Sans MT" w:hAnsi="Gill Sans MT"/>
        </w:rPr>
      </w:pPr>
      <w:r w:rsidRPr="00831012">
        <w:rPr>
          <w:rFonts w:ascii="Gill Sans MT" w:hAnsi="Gill Sans MT"/>
        </w:rPr>
        <w:t>Les élèves ont peut-être voulu, dans un instant de folie, représenter leurs sentiments accumulés tout au long d</w:t>
      </w:r>
      <w:r w:rsidR="00887840" w:rsidRPr="00831012">
        <w:rPr>
          <w:rFonts w:ascii="Gill Sans MT" w:hAnsi="Gill Sans MT"/>
        </w:rPr>
        <w:t>’</w:t>
      </w:r>
      <w:r w:rsidRPr="00831012">
        <w:rPr>
          <w:rFonts w:ascii="Gill Sans MT" w:hAnsi="Gill Sans MT"/>
        </w:rPr>
        <w:t>une journée de travail dans notre école. Le nombre de chaises représente leur nombre d</w:t>
      </w:r>
      <w:r w:rsidR="00887840" w:rsidRPr="00831012">
        <w:rPr>
          <w:rFonts w:ascii="Gill Sans MT" w:hAnsi="Gill Sans MT"/>
        </w:rPr>
        <w:t>’</w:t>
      </w:r>
      <w:r w:rsidRPr="00831012">
        <w:rPr>
          <w:rFonts w:ascii="Gill Sans MT" w:hAnsi="Gill Sans MT"/>
        </w:rPr>
        <w:t>heures de cours. La table les représente</w:t>
      </w:r>
      <w:r w:rsidR="00887840" w:rsidRPr="00831012">
        <w:rPr>
          <w:rFonts w:ascii="Gill Sans MT" w:hAnsi="Gill Sans MT"/>
        </w:rPr>
        <w:t xml:space="preserve">, </w:t>
      </w:r>
      <w:r w:rsidRPr="00831012">
        <w:rPr>
          <w:rFonts w:ascii="Gill Sans MT" w:hAnsi="Gill Sans MT"/>
        </w:rPr>
        <w:t>eux, écrasés sous le poids de toutes ces chaises empilées qui montrent vraiment une accumulation.</w:t>
      </w:r>
    </w:p>
    <w:p w14:paraId="1A52B9F8" w14:textId="5BCDE1E7" w:rsidR="00F92C28" w:rsidRPr="00CC5AD5" w:rsidRDefault="00F92C28" w:rsidP="00F92C28">
      <w:pPr>
        <w:pStyle w:val="Titre3"/>
        <w:rPr>
          <w:rFonts w:ascii="Gill Sans MT" w:hAnsi="Gill Sans MT"/>
          <w:sz w:val="22"/>
          <w:szCs w:val="22"/>
        </w:rPr>
      </w:pPr>
      <w:r w:rsidRPr="00CC5AD5">
        <w:rPr>
          <w:rFonts w:ascii="Gill Sans MT" w:hAnsi="Gill Sans MT"/>
          <w:sz w:val="22"/>
          <w:szCs w:val="22"/>
        </w:rPr>
        <w:t>Intéressants titres donnés à cette installation</w:t>
      </w:r>
      <w:r w:rsidR="00887840">
        <w:rPr>
          <w:rFonts w:ascii="Gill Sans MT" w:hAnsi="Gill Sans MT"/>
          <w:sz w:val="22"/>
          <w:szCs w:val="22"/>
        </w:rPr>
        <w:t> </w:t>
      </w:r>
      <w:r w:rsidRPr="00CC5AD5">
        <w:rPr>
          <w:rFonts w:ascii="Gill Sans MT" w:hAnsi="Gill Sans MT"/>
          <w:sz w:val="22"/>
          <w:szCs w:val="22"/>
        </w:rPr>
        <w:t>:</w:t>
      </w:r>
    </w:p>
    <w:p w14:paraId="72B51D6E" w14:textId="7D4FE1AD" w:rsidR="00F92C28" w:rsidRPr="00CC5AD5" w:rsidRDefault="00F92C28" w:rsidP="00CC5AD5">
      <w:pPr>
        <w:pStyle w:val="NormalWeb"/>
        <w:jc w:val="center"/>
        <w:rPr>
          <w:rFonts w:ascii="Gill Sans MT" w:hAnsi="Gill Sans MT"/>
          <w:i/>
          <w:iCs/>
          <w:sz w:val="22"/>
          <w:szCs w:val="22"/>
        </w:rPr>
      </w:pPr>
      <w:r w:rsidRPr="00CC5AD5">
        <w:rPr>
          <w:rFonts w:ascii="Gill Sans MT" w:hAnsi="Gill Sans MT"/>
          <w:i/>
          <w:iCs/>
          <w:sz w:val="22"/>
          <w:szCs w:val="22"/>
        </w:rPr>
        <w:t>L</w:t>
      </w:r>
      <w:r w:rsidR="00887840">
        <w:rPr>
          <w:rFonts w:ascii="Gill Sans MT" w:hAnsi="Gill Sans MT"/>
          <w:i/>
          <w:iCs/>
          <w:sz w:val="22"/>
          <w:szCs w:val="22"/>
        </w:rPr>
        <w:t>’</w:t>
      </w:r>
      <w:r w:rsidRPr="00CC5AD5">
        <w:rPr>
          <w:rFonts w:ascii="Gill Sans MT" w:hAnsi="Gill Sans MT"/>
          <w:i/>
          <w:iCs/>
          <w:sz w:val="22"/>
          <w:szCs w:val="22"/>
        </w:rPr>
        <w:t>art à sa manière</w:t>
      </w:r>
      <w:r w:rsidR="00CC5AD5">
        <w:rPr>
          <w:rFonts w:ascii="Gill Sans MT" w:hAnsi="Gill Sans MT"/>
          <w:i/>
          <w:iCs/>
          <w:sz w:val="22"/>
          <w:szCs w:val="22"/>
        </w:rPr>
        <w:t xml:space="preserve"> </w:t>
      </w:r>
      <w:r w:rsidRPr="00CC5AD5">
        <w:rPr>
          <w:rFonts w:ascii="Gill Sans MT" w:hAnsi="Gill Sans MT"/>
          <w:i/>
          <w:iCs/>
          <w:sz w:val="22"/>
          <w:szCs w:val="22"/>
        </w:rPr>
        <w:t xml:space="preserve">    Ordre dans le désordre     Élévation à quatre pattes     Complicité de chaises     </w:t>
      </w:r>
      <w:r w:rsidR="00CC5AD5">
        <w:rPr>
          <w:rFonts w:ascii="Gill Sans MT" w:hAnsi="Gill Sans MT"/>
          <w:i/>
          <w:iCs/>
          <w:sz w:val="22"/>
          <w:szCs w:val="22"/>
        </w:rPr>
        <w:br/>
      </w:r>
      <w:r w:rsidRPr="00CC5AD5">
        <w:rPr>
          <w:rFonts w:ascii="Gill Sans MT" w:hAnsi="Gill Sans MT"/>
          <w:i/>
          <w:iCs/>
          <w:sz w:val="22"/>
          <w:szCs w:val="22"/>
        </w:rPr>
        <w:t>Les chaises du désordre     L</w:t>
      </w:r>
      <w:r w:rsidR="00887840">
        <w:rPr>
          <w:rFonts w:ascii="Gill Sans MT" w:hAnsi="Gill Sans MT"/>
          <w:i/>
          <w:iCs/>
          <w:sz w:val="22"/>
          <w:szCs w:val="22"/>
        </w:rPr>
        <w:t>’</w:t>
      </w:r>
      <w:r w:rsidRPr="00CC5AD5">
        <w:rPr>
          <w:rFonts w:ascii="Gill Sans MT" w:hAnsi="Gill Sans MT"/>
          <w:i/>
          <w:iCs/>
          <w:sz w:val="22"/>
          <w:szCs w:val="22"/>
        </w:rPr>
        <w:t>évolution     Spirale de chaises     Et si tout ne tenait qu</w:t>
      </w:r>
      <w:r w:rsidR="00887840">
        <w:rPr>
          <w:rFonts w:ascii="Gill Sans MT" w:hAnsi="Gill Sans MT"/>
          <w:i/>
          <w:iCs/>
          <w:sz w:val="22"/>
          <w:szCs w:val="22"/>
        </w:rPr>
        <w:t>’</w:t>
      </w:r>
      <w:r w:rsidRPr="00CC5AD5">
        <w:rPr>
          <w:rFonts w:ascii="Gill Sans MT" w:hAnsi="Gill Sans MT"/>
          <w:i/>
          <w:iCs/>
          <w:sz w:val="22"/>
          <w:szCs w:val="22"/>
        </w:rPr>
        <w:t>à une chaise...</w:t>
      </w:r>
      <w:r w:rsidR="00CC5AD5">
        <w:rPr>
          <w:rFonts w:ascii="Gill Sans MT" w:hAnsi="Gill Sans MT"/>
          <w:i/>
          <w:iCs/>
          <w:sz w:val="22"/>
          <w:szCs w:val="22"/>
        </w:rPr>
        <w:br/>
      </w:r>
      <w:r w:rsidRPr="00CC5AD5">
        <w:rPr>
          <w:rFonts w:ascii="Gill Sans MT" w:hAnsi="Gill Sans MT"/>
          <w:i/>
          <w:iCs/>
          <w:sz w:val="22"/>
          <w:szCs w:val="22"/>
        </w:rPr>
        <w:t xml:space="preserve">100 passagers pour </w:t>
      </w:r>
      <w:r w:rsidR="00CC5AD5">
        <w:rPr>
          <w:rFonts w:ascii="Gill Sans MT" w:hAnsi="Gill Sans MT"/>
          <w:i/>
          <w:iCs/>
          <w:sz w:val="22"/>
          <w:szCs w:val="22"/>
        </w:rPr>
        <w:t>un</w:t>
      </w:r>
      <w:r w:rsidRPr="00CC5AD5">
        <w:rPr>
          <w:rFonts w:ascii="Gill Sans MT" w:hAnsi="Gill Sans MT"/>
          <w:i/>
          <w:iCs/>
          <w:sz w:val="22"/>
          <w:szCs w:val="22"/>
        </w:rPr>
        <w:t xml:space="preserve"> siège     À l</w:t>
      </w:r>
      <w:r w:rsidR="00887840">
        <w:rPr>
          <w:rFonts w:ascii="Gill Sans MT" w:hAnsi="Gill Sans MT"/>
          <w:i/>
          <w:iCs/>
          <w:sz w:val="22"/>
          <w:szCs w:val="22"/>
        </w:rPr>
        <w:t>’</w:t>
      </w:r>
      <w:r w:rsidRPr="00CC5AD5">
        <w:rPr>
          <w:rFonts w:ascii="Gill Sans MT" w:hAnsi="Gill Sans MT"/>
          <w:i/>
          <w:iCs/>
          <w:sz w:val="22"/>
          <w:szCs w:val="22"/>
        </w:rPr>
        <w:t>envers et à l</w:t>
      </w:r>
      <w:r w:rsidR="00887840">
        <w:rPr>
          <w:rFonts w:ascii="Gill Sans MT" w:hAnsi="Gill Sans MT"/>
          <w:i/>
          <w:iCs/>
          <w:sz w:val="22"/>
          <w:szCs w:val="22"/>
        </w:rPr>
        <w:t>’</w:t>
      </w:r>
      <w:r w:rsidRPr="00CC5AD5">
        <w:rPr>
          <w:rFonts w:ascii="Gill Sans MT" w:hAnsi="Gill Sans MT"/>
          <w:i/>
          <w:iCs/>
          <w:sz w:val="22"/>
          <w:szCs w:val="22"/>
        </w:rPr>
        <w:t>endroit, l</w:t>
      </w:r>
      <w:r w:rsidR="00887840">
        <w:rPr>
          <w:rFonts w:ascii="Gill Sans MT" w:hAnsi="Gill Sans MT"/>
          <w:i/>
          <w:iCs/>
          <w:sz w:val="22"/>
          <w:szCs w:val="22"/>
        </w:rPr>
        <w:t>’</w:t>
      </w:r>
      <w:r w:rsidRPr="00CC5AD5">
        <w:rPr>
          <w:rFonts w:ascii="Gill Sans MT" w:hAnsi="Gill Sans MT"/>
          <w:i/>
          <w:iCs/>
          <w:sz w:val="22"/>
          <w:szCs w:val="22"/>
        </w:rPr>
        <w:t>harmonie parfaite   </w:t>
      </w:r>
      <w:r w:rsidR="00CC5AD5">
        <w:rPr>
          <w:rFonts w:ascii="Gill Sans MT" w:hAnsi="Gill Sans MT"/>
          <w:i/>
          <w:iCs/>
          <w:sz w:val="22"/>
          <w:szCs w:val="22"/>
        </w:rPr>
        <w:br/>
      </w:r>
      <w:r w:rsidRPr="00CC5AD5">
        <w:rPr>
          <w:rFonts w:ascii="Gill Sans MT" w:hAnsi="Gill Sans MT"/>
          <w:i/>
          <w:iCs/>
          <w:sz w:val="22"/>
          <w:szCs w:val="22"/>
        </w:rPr>
        <w:t xml:space="preserve"> </w:t>
      </w:r>
      <w:r w:rsidR="00CC5AD5">
        <w:rPr>
          <w:rFonts w:ascii="Gill Sans MT" w:hAnsi="Gill Sans MT"/>
          <w:i/>
          <w:iCs/>
          <w:sz w:val="22"/>
          <w:szCs w:val="22"/>
        </w:rPr>
        <w:t>E</w:t>
      </w:r>
      <w:r w:rsidRPr="00CC5AD5">
        <w:rPr>
          <w:rFonts w:ascii="Gill Sans MT" w:hAnsi="Gill Sans MT"/>
          <w:i/>
          <w:iCs/>
          <w:sz w:val="22"/>
          <w:szCs w:val="22"/>
        </w:rPr>
        <w:t>mpilation de chaises dans tous les sens</w:t>
      </w:r>
      <w:r w:rsidR="009702C2">
        <w:rPr>
          <w:rFonts w:ascii="Gill Sans MT" w:hAnsi="Gill Sans MT"/>
          <w:i/>
          <w:iCs/>
          <w:sz w:val="22"/>
          <w:szCs w:val="22"/>
        </w:rPr>
        <w:t xml:space="preserve">     La tour du 204</w:t>
      </w:r>
    </w:p>
    <w:p w14:paraId="3A28926A" w14:textId="77777777" w:rsidR="00F923A1" w:rsidRDefault="00F923A1" w:rsidP="00F923A1">
      <w:pPr>
        <w:pStyle w:val="Titre3"/>
        <w:rPr>
          <w:rFonts w:ascii="Gill Sans MT" w:hAnsi="Gill Sans MT"/>
          <w:sz w:val="24"/>
          <w:szCs w:val="24"/>
        </w:rPr>
      </w:pPr>
      <w:r>
        <w:rPr>
          <w:rFonts w:ascii="Gill Sans MT" w:hAnsi="Gill Sans MT"/>
          <w:sz w:val="24"/>
          <w:szCs w:val="24"/>
        </w:rPr>
        <w:br w:type="page"/>
      </w:r>
    </w:p>
    <w:p w14:paraId="520CB8B3" w14:textId="01F9934F" w:rsidR="004C5DE7" w:rsidRPr="004C5DE7" w:rsidRDefault="004C5DE7" w:rsidP="00F923A1">
      <w:pPr>
        <w:pStyle w:val="Titre3"/>
        <w:rPr>
          <w:rFonts w:ascii="Gill Sans MT" w:hAnsi="Gill Sans MT"/>
          <w:sz w:val="24"/>
          <w:szCs w:val="24"/>
        </w:rPr>
      </w:pPr>
      <w:r w:rsidRPr="004C5DE7">
        <w:rPr>
          <w:rFonts w:ascii="Gill Sans MT" w:hAnsi="Gill Sans MT"/>
          <w:sz w:val="24"/>
          <w:szCs w:val="24"/>
        </w:rPr>
        <w:lastRenderedPageBreak/>
        <w:t>Un prolongement romantique</w:t>
      </w:r>
      <w:r w:rsidR="00190653">
        <w:rPr>
          <w:rFonts w:ascii="Gill Sans MT" w:hAnsi="Gill Sans MT"/>
          <w:sz w:val="24"/>
          <w:szCs w:val="24"/>
        </w:rPr>
        <w:t> </w:t>
      </w:r>
      <w:r w:rsidRPr="004C5DE7">
        <w:rPr>
          <w:rFonts w:ascii="Gill Sans MT" w:hAnsi="Gill Sans MT"/>
          <w:sz w:val="24"/>
          <w:szCs w:val="24"/>
        </w:rPr>
        <w:t xml:space="preserve">: </w:t>
      </w:r>
      <w:r w:rsidR="00190653">
        <w:rPr>
          <w:rFonts w:ascii="Gill Sans MT" w:hAnsi="Gill Sans MT"/>
          <w:sz w:val="24"/>
          <w:szCs w:val="24"/>
        </w:rPr>
        <w:t>«</w:t>
      </w:r>
      <w:r w:rsidR="00190653">
        <w:rPr>
          <w:rFonts w:ascii="Arial" w:hAnsi="Arial" w:cs="Arial"/>
          <w:sz w:val="24"/>
          <w:szCs w:val="24"/>
        </w:rPr>
        <w:t> </w:t>
      </w:r>
      <w:r w:rsidRPr="004C5DE7">
        <w:rPr>
          <w:rFonts w:ascii="Gill Sans MT" w:hAnsi="Gill Sans MT"/>
          <w:sz w:val="24"/>
          <w:szCs w:val="24"/>
        </w:rPr>
        <w:t>Le radeau de la Méduse</w:t>
      </w:r>
      <w:r w:rsidR="00190653">
        <w:rPr>
          <w:rFonts w:ascii="Arial" w:hAnsi="Arial" w:cs="Arial"/>
          <w:sz w:val="24"/>
          <w:szCs w:val="24"/>
        </w:rPr>
        <w:t> </w:t>
      </w:r>
      <w:r w:rsidR="00190653">
        <w:rPr>
          <w:rFonts w:ascii="Gill Sans MT" w:hAnsi="Gill Sans MT" w:cs="Gill Sans MT"/>
          <w:sz w:val="24"/>
          <w:szCs w:val="24"/>
        </w:rPr>
        <w:t>»</w:t>
      </w:r>
      <w:r w:rsidR="00190653">
        <w:rPr>
          <w:rFonts w:ascii="Gill Sans MT" w:hAnsi="Gill Sans MT"/>
          <w:sz w:val="24"/>
          <w:szCs w:val="24"/>
        </w:rPr>
        <w:t xml:space="preserve"> </w:t>
      </w:r>
      <w:r w:rsidRPr="004C5DE7">
        <w:rPr>
          <w:rFonts w:ascii="Gill Sans MT" w:hAnsi="Gill Sans MT"/>
          <w:sz w:val="24"/>
          <w:szCs w:val="24"/>
        </w:rPr>
        <w:t>(1818-1819), un tableau de Théodore Géricault</w:t>
      </w:r>
    </w:p>
    <w:p w14:paraId="4D1690EE" w14:textId="79A5F85E" w:rsidR="004C5DE7" w:rsidRPr="004C5DE7" w:rsidRDefault="004C5DE7" w:rsidP="004C5DE7">
      <w:pPr>
        <w:pStyle w:val="NormalWeb"/>
        <w:rPr>
          <w:rFonts w:ascii="Gill Sans MT" w:hAnsi="Gill Sans MT"/>
          <w:sz w:val="22"/>
          <w:szCs w:val="22"/>
        </w:rPr>
      </w:pPr>
      <w:r w:rsidRPr="004C5DE7">
        <w:rPr>
          <w:rFonts w:ascii="Gill Sans MT" w:hAnsi="Gill Sans MT"/>
          <w:sz w:val="22"/>
          <w:szCs w:val="22"/>
        </w:rPr>
        <w:t>L</w:t>
      </w:r>
      <w:r w:rsidR="00190653">
        <w:rPr>
          <w:rFonts w:ascii="Gill Sans MT" w:hAnsi="Gill Sans MT"/>
          <w:sz w:val="22"/>
          <w:szCs w:val="22"/>
        </w:rPr>
        <w:t>’</w:t>
      </w:r>
      <w:r w:rsidRPr="004C5DE7">
        <w:rPr>
          <w:rFonts w:ascii="Gill Sans MT" w:hAnsi="Gill Sans MT"/>
          <w:sz w:val="22"/>
          <w:szCs w:val="22"/>
        </w:rPr>
        <w:t>extrait n°</w:t>
      </w:r>
      <w:r w:rsidR="00190653">
        <w:rPr>
          <w:rFonts w:ascii="Gill Sans MT" w:hAnsi="Gill Sans MT"/>
          <w:sz w:val="22"/>
          <w:szCs w:val="22"/>
        </w:rPr>
        <w:t> </w:t>
      </w:r>
      <w:r w:rsidRPr="004C5DE7">
        <w:rPr>
          <w:rFonts w:ascii="Gill Sans MT" w:hAnsi="Gill Sans MT"/>
          <w:sz w:val="22"/>
          <w:szCs w:val="22"/>
        </w:rPr>
        <w:t>3</w:t>
      </w:r>
      <w:r w:rsidR="009702C2">
        <w:rPr>
          <w:rFonts w:ascii="Gill Sans MT" w:hAnsi="Gill Sans MT"/>
          <w:sz w:val="22"/>
          <w:szCs w:val="22"/>
        </w:rPr>
        <w:t>7</w:t>
      </w:r>
      <w:r w:rsidRPr="004C5DE7">
        <w:rPr>
          <w:rFonts w:ascii="Gill Sans MT" w:hAnsi="Gill Sans MT"/>
          <w:sz w:val="22"/>
          <w:szCs w:val="22"/>
        </w:rPr>
        <w:t xml:space="preserve"> évoque un tas sur un bateau...</w:t>
      </w:r>
    </w:p>
    <w:p w14:paraId="75C2D57F" w14:textId="1359B880" w:rsidR="004C5DE7" w:rsidRPr="004C5DE7" w:rsidRDefault="004C5DE7" w:rsidP="004C5DE7">
      <w:pPr>
        <w:pStyle w:val="NormalWeb"/>
        <w:rPr>
          <w:rFonts w:ascii="Gill Sans MT" w:hAnsi="Gill Sans MT"/>
          <w:sz w:val="22"/>
          <w:szCs w:val="22"/>
        </w:rPr>
      </w:pPr>
      <w:r w:rsidRPr="004C5DE7">
        <w:rPr>
          <w:rFonts w:ascii="Gill Sans MT" w:hAnsi="Gill Sans MT"/>
          <w:sz w:val="22"/>
          <w:szCs w:val="22"/>
        </w:rPr>
        <w:t>Un célèbre tableau, de taille bien plus grande (491 cm de hauteur et 716 cm de largeur) que l</w:t>
      </w:r>
      <w:r w:rsidR="00190653">
        <w:rPr>
          <w:rFonts w:ascii="Gill Sans MT" w:hAnsi="Gill Sans MT"/>
          <w:sz w:val="22"/>
          <w:szCs w:val="22"/>
        </w:rPr>
        <w:t>’</w:t>
      </w:r>
      <w:r w:rsidRPr="004C5DE7">
        <w:rPr>
          <w:rFonts w:ascii="Gill Sans MT" w:hAnsi="Gill Sans MT"/>
          <w:sz w:val="22"/>
          <w:szCs w:val="22"/>
        </w:rPr>
        <w:t xml:space="preserve">installation ici traitée, a traité représenté </w:t>
      </w:r>
      <w:r w:rsidR="000B3562" w:rsidRPr="004C5DE7">
        <w:rPr>
          <w:rFonts w:ascii="Gill Sans MT" w:hAnsi="Gill Sans MT"/>
          <w:sz w:val="22"/>
          <w:szCs w:val="22"/>
        </w:rPr>
        <w:t>quelque</w:t>
      </w:r>
      <w:r w:rsidRPr="004C5DE7">
        <w:rPr>
          <w:rFonts w:ascii="Gill Sans MT" w:hAnsi="Gill Sans MT"/>
          <w:sz w:val="22"/>
          <w:szCs w:val="22"/>
        </w:rPr>
        <w:t xml:space="preserve"> chose de proche</w:t>
      </w:r>
      <w:r w:rsidR="00190653">
        <w:rPr>
          <w:rFonts w:ascii="Gill Sans MT" w:hAnsi="Gill Sans MT"/>
          <w:sz w:val="22"/>
          <w:szCs w:val="22"/>
        </w:rPr>
        <w:t> </w:t>
      </w:r>
      <w:r w:rsidRPr="004C5DE7">
        <w:rPr>
          <w:rFonts w:ascii="Gill Sans MT" w:hAnsi="Gill Sans MT"/>
          <w:sz w:val="22"/>
          <w:szCs w:val="22"/>
        </w:rPr>
        <w:t>:</w:t>
      </w:r>
    </w:p>
    <w:p w14:paraId="4E855D93" w14:textId="4BE2516C" w:rsidR="004C5DE7" w:rsidRPr="004C5DE7" w:rsidRDefault="004C5DE7" w:rsidP="004C5DE7">
      <w:pPr>
        <w:pStyle w:val="NormalWeb"/>
        <w:jc w:val="center"/>
        <w:rPr>
          <w:rFonts w:ascii="Gill Sans MT" w:hAnsi="Gill Sans MT"/>
          <w:sz w:val="22"/>
          <w:szCs w:val="22"/>
        </w:rPr>
      </w:pPr>
      <w:r w:rsidRPr="004C5DE7">
        <w:rPr>
          <w:rFonts w:ascii="Gill Sans MT" w:hAnsi="Gill Sans MT"/>
          <w:noProof/>
          <w:color w:val="0000FF"/>
          <w:sz w:val="22"/>
          <w:szCs w:val="22"/>
        </w:rPr>
        <w:drawing>
          <wp:inline distT="0" distB="0" distL="0" distR="0" wp14:anchorId="4FDC5098" wp14:editId="5E2B4861">
            <wp:extent cx="6286500" cy="4289399"/>
            <wp:effectExtent l="0" t="0" r="0" b="0"/>
            <wp:docPr id="3" name="Image 3" descr="Une image contenant texte, groupe, plusieurs&#10;&#10;Description générée automatiquemen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groupe, plusieurs&#10;&#10;Description générée automatiquemen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5620" cy="4322915"/>
                    </a:xfrm>
                    <a:prstGeom prst="rect">
                      <a:avLst/>
                    </a:prstGeom>
                    <a:noFill/>
                    <a:ln>
                      <a:noFill/>
                    </a:ln>
                  </pic:spPr>
                </pic:pic>
              </a:graphicData>
            </a:graphic>
          </wp:inline>
        </w:drawing>
      </w:r>
    </w:p>
    <w:p w14:paraId="6D63B4BB" w14:textId="188939BF" w:rsidR="004C5DE7" w:rsidRPr="004C5DE7" w:rsidRDefault="004C5DE7" w:rsidP="004C5DE7">
      <w:pPr>
        <w:pStyle w:val="NormalWeb"/>
        <w:rPr>
          <w:rFonts w:ascii="Gill Sans MT" w:hAnsi="Gill Sans MT"/>
          <w:sz w:val="22"/>
          <w:szCs w:val="22"/>
        </w:rPr>
      </w:pPr>
      <w:r w:rsidRPr="004C5DE7">
        <w:rPr>
          <w:rFonts w:ascii="Gill Sans MT" w:hAnsi="Gill Sans MT"/>
          <w:sz w:val="22"/>
          <w:szCs w:val="22"/>
        </w:rPr>
        <w:t>Et comme il s</w:t>
      </w:r>
      <w:r w:rsidR="00190653">
        <w:rPr>
          <w:rFonts w:ascii="Gill Sans MT" w:hAnsi="Gill Sans MT"/>
          <w:sz w:val="22"/>
          <w:szCs w:val="22"/>
        </w:rPr>
        <w:t>’</w:t>
      </w:r>
      <w:r w:rsidRPr="004C5DE7">
        <w:rPr>
          <w:rFonts w:ascii="Gill Sans MT" w:hAnsi="Gill Sans MT"/>
          <w:sz w:val="22"/>
          <w:szCs w:val="22"/>
        </w:rPr>
        <w:t>agit ici non d</w:t>
      </w:r>
      <w:r w:rsidR="00190653">
        <w:rPr>
          <w:rFonts w:ascii="Gill Sans MT" w:hAnsi="Gill Sans MT"/>
          <w:sz w:val="22"/>
          <w:szCs w:val="22"/>
        </w:rPr>
        <w:t>’</w:t>
      </w:r>
      <w:r w:rsidRPr="004C5DE7">
        <w:rPr>
          <w:rFonts w:ascii="Gill Sans MT" w:hAnsi="Gill Sans MT"/>
          <w:sz w:val="22"/>
          <w:szCs w:val="22"/>
        </w:rPr>
        <w:t>un bateau (il a fait naufrage), mais d</w:t>
      </w:r>
      <w:r w:rsidR="00190653">
        <w:rPr>
          <w:rFonts w:ascii="Gill Sans MT" w:hAnsi="Gill Sans MT"/>
          <w:sz w:val="22"/>
          <w:szCs w:val="22"/>
        </w:rPr>
        <w:t>’</w:t>
      </w:r>
      <w:r w:rsidRPr="004C5DE7">
        <w:rPr>
          <w:rFonts w:ascii="Gill Sans MT" w:hAnsi="Gill Sans MT"/>
          <w:sz w:val="22"/>
          <w:szCs w:val="22"/>
        </w:rPr>
        <w:t>un radeau, d</w:t>
      </w:r>
      <w:r w:rsidR="00190653">
        <w:rPr>
          <w:rFonts w:ascii="Gill Sans MT" w:hAnsi="Gill Sans MT"/>
          <w:sz w:val="22"/>
          <w:szCs w:val="22"/>
        </w:rPr>
        <w:t>’</w:t>
      </w:r>
      <w:r w:rsidRPr="004C5DE7">
        <w:rPr>
          <w:rFonts w:ascii="Gill Sans MT" w:hAnsi="Gill Sans MT"/>
          <w:sz w:val="22"/>
          <w:szCs w:val="22"/>
        </w:rPr>
        <w:t>une planche, c</w:t>
      </w:r>
      <w:r w:rsidR="00190653">
        <w:rPr>
          <w:rFonts w:ascii="Gill Sans MT" w:hAnsi="Gill Sans MT"/>
          <w:sz w:val="22"/>
          <w:szCs w:val="22"/>
        </w:rPr>
        <w:t>’</w:t>
      </w:r>
      <w:r w:rsidRPr="004C5DE7">
        <w:rPr>
          <w:rFonts w:ascii="Gill Sans MT" w:hAnsi="Gill Sans MT"/>
          <w:sz w:val="22"/>
          <w:szCs w:val="22"/>
        </w:rPr>
        <w:t>est encore plus proche de notre installation...</w:t>
      </w:r>
    </w:p>
    <w:p w14:paraId="0E8F5BCD" w14:textId="38F82F60" w:rsidR="000505FE" w:rsidRPr="004C5DE7" w:rsidRDefault="009702C2" w:rsidP="004C5DE7">
      <w:pPr>
        <w:pStyle w:val="NormalWeb"/>
        <w:rPr>
          <w:rFonts w:ascii="Gill Sans MT" w:hAnsi="Gill Sans MT"/>
          <w:sz w:val="18"/>
          <w:szCs w:val="18"/>
        </w:rPr>
      </w:pPr>
      <w:hyperlink r:id="rId13" w:tgtFrame="_blank" w:history="1">
        <w:r w:rsidR="004C5DE7" w:rsidRPr="004C5DE7">
          <w:rPr>
            <w:rStyle w:val="Lienhypertexte"/>
            <w:rFonts w:ascii="Gill Sans MT" w:hAnsi="Gill Sans MT"/>
            <w:sz w:val="22"/>
            <w:szCs w:val="22"/>
          </w:rPr>
          <w:t>L</w:t>
        </w:r>
        <w:r w:rsidR="00190653">
          <w:rPr>
            <w:rStyle w:val="Lienhypertexte"/>
            <w:rFonts w:ascii="Gill Sans MT" w:hAnsi="Gill Sans MT"/>
            <w:sz w:val="22"/>
            <w:szCs w:val="22"/>
          </w:rPr>
          <w:t>’</w:t>
        </w:r>
        <w:r w:rsidR="004C5DE7" w:rsidRPr="004C5DE7">
          <w:rPr>
            <w:rStyle w:val="Lienhypertexte"/>
            <w:rFonts w:ascii="Gill Sans MT" w:hAnsi="Gill Sans MT"/>
            <w:sz w:val="22"/>
            <w:szCs w:val="22"/>
          </w:rPr>
          <w:t>intéressante page de wikipedia au sujet de ce tableau</w:t>
        </w:r>
      </w:hyperlink>
    </w:p>
    <w:sectPr w:rsidR="000505FE" w:rsidRPr="004C5DE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1E6E2" w14:textId="77777777" w:rsidR="001046E8" w:rsidRDefault="001046E8" w:rsidP="00F92C28">
      <w:pPr>
        <w:spacing w:after="0" w:line="240" w:lineRule="auto"/>
      </w:pPr>
      <w:r>
        <w:separator/>
      </w:r>
    </w:p>
  </w:endnote>
  <w:endnote w:type="continuationSeparator" w:id="0">
    <w:p w14:paraId="1F4C0566" w14:textId="77777777" w:rsidR="001046E8" w:rsidRDefault="001046E8" w:rsidP="00F92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AF91" w14:textId="77777777" w:rsidR="00190653" w:rsidRDefault="001906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837734"/>
      <w:docPartObj>
        <w:docPartGallery w:val="Page Numbers (Bottom of Page)"/>
        <w:docPartUnique/>
      </w:docPartObj>
    </w:sdtPr>
    <w:sdtEndPr/>
    <w:sdtContent>
      <w:p w14:paraId="5F1010B4" w14:textId="37C74BD7" w:rsidR="00FC28C1" w:rsidRDefault="00FC28C1">
        <w:pPr>
          <w:pStyle w:val="Pieddepage"/>
          <w:jc w:val="right"/>
        </w:pPr>
        <w:r>
          <w:t xml:space="preserve">UAA6 – Réactions à une installation sauvage - </w:t>
        </w:r>
        <w:r w:rsidRPr="00FC28C1">
          <w:rPr>
            <w:rFonts w:ascii="Gill Sans MT" w:hAnsi="Gill Sans MT"/>
            <w:sz w:val="20"/>
            <w:szCs w:val="20"/>
          </w:rPr>
          <w:fldChar w:fldCharType="begin"/>
        </w:r>
        <w:r w:rsidRPr="00FC28C1">
          <w:rPr>
            <w:rFonts w:ascii="Gill Sans MT" w:hAnsi="Gill Sans MT"/>
            <w:sz w:val="20"/>
            <w:szCs w:val="20"/>
          </w:rPr>
          <w:instrText>PAGE   \* MERGEFORMAT</w:instrText>
        </w:r>
        <w:r w:rsidRPr="00FC28C1">
          <w:rPr>
            <w:rFonts w:ascii="Gill Sans MT" w:hAnsi="Gill Sans MT"/>
            <w:sz w:val="20"/>
            <w:szCs w:val="20"/>
          </w:rPr>
          <w:fldChar w:fldCharType="separate"/>
        </w:r>
        <w:r w:rsidRPr="00FC28C1">
          <w:rPr>
            <w:rFonts w:ascii="Gill Sans MT" w:hAnsi="Gill Sans MT"/>
            <w:sz w:val="20"/>
            <w:szCs w:val="20"/>
            <w:lang w:val="fr-FR"/>
          </w:rPr>
          <w:t>2</w:t>
        </w:r>
        <w:r w:rsidRPr="00FC28C1">
          <w:rPr>
            <w:rFonts w:ascii="Gill Sans MT" w:hAnsi="Gill Sans MT"/>
            <w:sz w:val="20"/>
            <w:szCs w:val="20"/>
          </w:rPr>
          <w:fldChar w:fldCharType="end"/>
        </w:r>
      </w:p>
    </w:sdtContent>
  </w:sdt>
  <w:p w14:paraId="7F9B8874" w14:textId="77777777" w:rsidR="00FC28C1" w:rsidRDefault="00FC28C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26EA" w14:textId="77777777" w:rsidR="00190653" w:rsidRDefault="001906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AAD0F" w14:textId="77777777" w:rsidR="001046E8" w:rsidRDefault="001046E8" w:rsidP="00F92C28">
      <w:pPr>
        <w:spacing w:after="0" w:line="240" w:lineRule="auto"/>
      </w:pPr>
      <w:r>
        <w:separator/>
      </w:r>
    </w:p>
  </w:footnote>
  <w:footnote w:type="continuationSeparator" w:id="0">
    <w:p w14:paraId="6FBE7FBA" w14:textId="77777777" w:rsidR="001046E8" w:rsidRDefault="001046E8" w:rsidP="00F92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D0FB" w14:textId="77777777" w:rsidR="00190653" w:rsidRDefault="0019065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A7A4" w14:textId="77777777" w:rsidR="00190653" w:rsidRDefault="0019065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825B" w14:textId="77777777" w:rsidR="00190653" w:rsidRDefault="001906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729F"/>
    <w:multiLevelType w:val="multilevel"/>
    <w:tmpl w:val="0C22F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C28"/>
    <w:rsid w:val="000505FE"/>
    <w:rsid w:val="000B3562"/>
    <w:rsid w:val="001046E8"/>
    <w:rsid w:val="00136C2B"/>
    <w:rsid w:val="00190653"/>
    <w:rsid w:val="004C5DE7"/>
    <w:rsid w:val="006A46BB"/>
    <w:rsid w:val="00831012"/>
    <w:rsid w:val="00887840"/>
    <w:rsid w:val="009702C2"/>
    <w:rsid w:val="00CC5AD5"/>
    <w:rsid w:val="00F923A1"/>
    <w:rsid w:val="00F92C28"/>
    <w:rsid w:val="00FC28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E0E4"/>
  <w15:chartTrackingRefBased/>
  <w15:docId w15:val="{5FF5EBC5-FC9C-4FCB-8257-FB01426E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F92C28"/>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92C28"/>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F92C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F92C28"/>
    <w:rPr>
      <w:color w:val="0000FF"/>
      <w:u w:val="single"/>
    </w:rPr>
  </w:style>
  <w:style w:type="paragraph" w:styleId="En-tte">
    <w:name w:val="header"/>
    <w:basedOn w:val="Normal"/>
    <w:link w:val="En-tteCar"/>
    <w:uiPriority w:val="99"/>
    <w:unhideWhenUsed/>
    <w:rsid w:val="00F92C28"/>
    <w:pPr>
      <w:tabs>
        <w:tab w:val="center" w:pos="4536"/>
        <w:tab w:val="right" w:pos="9072"/>
      </w:tabs>
      <w:spacing w:after="0" w:line="240" w:lineRule="auto"/>
    </w:pPr>
  </w:style>
  <w:style w:type="character" w:customStyle="1" w:styleId="En-tteCar">
    <w:name w:val="En-tête Car"/>
    <w:basedOn w:val="Policepardfaut"/>
    <w:link w:val="En-tte"/>
    <w:uiPriority w:val="99"/>
    <w:rsid w:val="00F92C28"/>
  </w:style>
  <w:style w:type="paragraph" w:styleId="Pieddepage">
    <w:name w:val="footer"/>
    <w:basedOn w:val="Normal"/>
    <w:link w:val="PieddepageCar"/>
    <w:uiPriority w:val="99"/>
    <w:unhideWhenUsed/>
    <w:rsid w:val="00F92C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2C28"/>
  </w:style>
  <w:style w:type="character" w:styleId="lev">
    <w:name w:val="Strong"/>
    <w:basedOn w:val="Policepardfaut"/>
    <w:uiPriority w:val="22"/>
    <w:qFormat/>
    <w:rsid w:val="00F92C28"/>
    <w:rPr>
      <w:b/>
      <w:bCs/>
    </w:rPr>
  </w:style>
  <w:style w:type="character" w:styleId="Accentuation">
    <w:name w:val="Emphasis"/>
    <w:basedOn w:val="Policepardfaut"/>
    <w:uiPriority w:val="20"/>
    <w:qFormat/>
    <w:rsid w:val="00F92C28"/>
    <w:rPr>
      <w:i/>
      <w:iCs/>
    </w:rPr>
  </w:style>
  <w:style w:type="paragraph" w:styleId="Paragraphedeliste">
    <w:name w:val="List Paragraph"/>
    <w:basedOn w:val="Normal"/>
    <w:uiPriority w:val="34"/>
    <w:qFormat/>
    <w:rsid w:val="006A4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50152">
      <w:bodyDiv w:val="1"/>
      <w:marLeft w:val="0"/>
      <w:marRight w:val="0"/>
      <w:marTop w:val="0"/>
      <w:marBottom w:val="0"/>
      <w:divBdr>
        <w:top w:val="none" w:sz="0" w:space="0" w:color="auto"/>
        <w:left w:val="none" w:sz="0" w:space="0" w:color="auto"/>
        <w:bottom w:val="none" w:sz="0" w:space="0" w:color="auto"/>
        <w:right w:val="none" w:sz="0" w:space="0" w:color="auto"/>
      </w:divBdr>
    </w:div>
    <w:div w:id="1376468080">
      <w:bodyDiv w:val="1"/>
      <w:marLeft w:val="0"/>
      <w:marRight w:val="0"/>
      <w:marTop w:val="0"/>
      <w:marBottom w:val="0"/>
      <w:divBdr>
        <w:top w:val="none" w:sz="0" w:space="0" w:color="auto"/>
        <w:left w:val="none" w:sz="0" w:space="0" w:color="auto"/>
        <w:bottom w:val="none" w:sz="0" w:space="0" w:color="auto"/>
        <w:right w:val="none" w:sz="0" w:space="0" w:color="auto"/>
      </w:divBdr>
    </w:div>
    <w:div w:id="20898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Le_Radeau_de_La_M%C3%A9dus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allenogare.biz/fr4/wp-content/uploads/2022/02/IMG_20211130_092620_DxO.jpg" TargetMode="Externa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llenogare.biz/fr4/wp-content/uploads/2022/02/JEAN_LOUIS_THEODORE_GERICAULT_-_La_Balsa_de_la_Medusa_Museo_del_Louvre_1818-19-scaled.jp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allenogare.biz/fr4/wp-content/uploads/2022/02/IMG_20211130_092731_DxO.jpg"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1919</Words>
  <Characters>10557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10</cp:revision>
  <dcterms:created xsi:type="dcterms:W3CDTF">2022-03-13T11:08:00Z</dcterms:created>
  <dcterms:modified xsi:type="dcterms:W3CDTF">2022-03-13T13:23:00Z</dcterms:modified>
</cp:coreProperties>
</file>