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932" w14:textId="1EE28AE9" w:rsidR="000D231C" w:rsidRPr="000D231C" w:rsidRDefault="000D231C" w:rsidP="000D231C">
      <w:pPr>
        <w:spacing w:before="100" w:beforeAutospacing="1" w:after="100" w:afterAutospacing="1" w:line="276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Donne un titre et au moins une morale au</w:t>
      </w:r>
      <w:r w:rsidR="005963B2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x </w:t>
      </w:r>
      <w:r w:rsidRPr="000D231C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parties narratives suivantes tirées de diverses fables de La Fontaine</w:t>
      </w:r>
      <w:r w:rsidR="00E5790D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(exercice possible supplémentaire : résumer chaque histoire en une quinzaine de mots)</w:t>
      </w:r>
      <w:r w:rsidR="00A3136D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0D231C">
        <w:rPr>
          <w:rFonts w:ascii="Gill Sans MT" w:eastAsia="Times New Roman" w:hAnsi="Gill Sans MT" w:cs="Times New Roman"/>
          <w:b/>
          <w:bCs/>
          <w:kern w:val="0"/>
          <w:sz w:val="24"/>
          <w:szCs w:val="24"/>
          <w:lang w:eastAsia="fr-BE"/>
          <w14:ligatures w14:val="none"/>
        </w:rPr>
        <w:t>:</w:t>
      </w:r>
    </w:p>
    <w:p w14:paraId="3F75D5C7" w14:textId="77777777" w:rsid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-1-</w:t>
      </w:r>
    </w:p>
    <w:p w14:paraId="41CB4237" w14:textId="5B6010DB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Au Chien dont parle Ésope il faut les renvoyer.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 Chien, voyant sa proie en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eau représentée,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quitta pour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image, et pensa se noyer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rivière devint tout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coup agitée.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À toute peine il regagna les bords,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n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eut ni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ombre ni le corps.</w:t>
      </w:r>
    </w:p>
    <w:p w14:paraId="08E0258F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-2-</w:t>
      </w:r>
    </w:p>
    <w:p w14:paraId="1A0D85C4" w14:textId="05B3FD95" w:rsid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Agneau se désaltérait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Dans le courant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une onde pure.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Un Loup survient à jeun, qui cherchait aventure,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que la faim en ces lieux attirait.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Qui te rend si hardi de troubler mon breuvage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?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Dit cet animal plein de rage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 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: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Tu seras châtié de ta témérité.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Sire, répond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Agneau, que Votre Majesté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Ne se mette pas en colère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Mais plutôt 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elle considère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Que je me vas désaltérant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Dans le courant,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Plus de vingt pas au-dessous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Elle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que par conséquent, en aucune façon,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Je ne puis troubler sa boisson.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Tu la troubles, reprit cette bête cruelle,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je sais que de moi tu médis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an passé.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Comment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aurais-je fait si je n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étais pas né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?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Reprit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Agneau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 je t</w:t>
      </w:r>
      <w:r w:rsidR="005963B2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è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te encor ma mère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Si ce n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est toi, c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est donc ton frère.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Je n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en ai point. C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est donc quelqu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des tiens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 :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Car vous ne m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épargnez guère,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Vous, vos Bergers et vos Chiens.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On me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 dit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 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: il faut que je me venge."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Là-dessus, au fond des forêts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loup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emporte et puis le mange,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Sans autre forme de procès.</w:t>
      </w:r>
    </w:p>
    <w:p w14:paraId="4F71988E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</w:p>
    <w:p w14:paraId="13D16721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lastRenderedPageBreak/>
        <w:t>-3-</w:t>
      </w:r>
    </w:p>
    <w:p w14:paraId="7FA18953" w14:textId="3467A5F4" w:rsidR="000D231C" w:rsidRPr="000D231C" w:rsidRDefault="005963B2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Entre les pattes d’un lion</w:t>
      </w:r>
      <w:r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Rat sortit de terre assez à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étourdie.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Roi des animaux, en cette occasion,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Montra ce 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il était, et lui donna la vie.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 bienfait ne fut pas perdu.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Quelqu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aurait-il jamais cru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Lion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Rat eût affaire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?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Cependant il advint 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au sortir des forêts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 Lion fut pris dans des rets (= filets),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Dont ses rugissements ne le purent défaire.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Sire Rat accourut, et fit tant par ses dents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une maille rongée emporta tout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="000D231C"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ouvrage.</w:t>
      </w:r>
    </w:p>
    <w:p w14:paraId="114C4D77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-4-</w:t>
      </w:r>
    </w:p>
    <w:p w14:paraId="37448754" w14:textId="34824C40" w:rsid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Le long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clair ruisseau buvait une Colombe,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Quand sur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eau se penchant une Fourmi y tombe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dans cet océan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on eût vu la Fourmi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efforcer, mais en vain, de regagner la rive.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Colombe aussitôt usa de charité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Un brin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herbe dans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eau par elle étant jeté,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 fut un promontoire où la Fourmi arrive.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Elle se sauve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 et là-dessus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Passe un certain Croquant qui marchait les pieds nus.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Ce Croquant par hasard avait une arbalète.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Dès 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il voit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Oiseau de Vénus,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Il le croit en son pot, et déjà lui fait fête.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Tandis qu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à le tuer mon villageois s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apprête,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Fourmi le pique au talon.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Vilain retourne la tête.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Colombe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entend, part, et tire de long.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soup</w:t>
      </w:r>
      <w:r w:rsidR="005963B2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er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du Croquant avec elle s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envole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 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: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Point de Pigeon pour une obole</w:t>
      </w:r>
      <w:r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 w:type="page"/>
      </w:r>
    </w:p>
    <w:p w14:paraId="6DEBA8B0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</w:p>
    <w:p w14:paraId="5B0864BA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-5-</w:t>
      </w:r>
    </w:p>
    <w:p w14:paraId="6C0D0AC9" w14:textId="04D2DD83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Je ne veux pour le témoigner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Que celui dont la Poule, à ce que dit la fable,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Pondait tous les jours un œuf d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or.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Il crut que dans son corps elle avait un trésor.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Il la tua,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ouvrit, et la trouva semblable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A celles dont les œufs ne lui rapportaient rien.</w:t>
      </w:r>
    </w:p>
    <w:p w14:paraId="4B63AB58" w14:textId="77777777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-6-</w:t>
      </w:r>
    </w:p>
    <w:p w14:paraId="2B076F6D" w14:textId="495B43B5" w:rsidR="000D231C" w:rsidRPr="000D231C" w:rsidRDefault="000D231C" w:rsidP="000D231C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Perrette, sur sa tête ayant un Pot au lait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Bien posé sur un coussinet,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Prétendait arriver sans encombre à la ville.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Légère et court vêtue elle allait à grands pas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Ayant mis ce jour-là pour être plus agile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Cotillon simple, et souliers plats.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Notre Laitière ainsi troussée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Comptait déjà dans sa pensée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Tout le prix de son lait, en employait l’argent,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Achetait un cent d’œufs, faisait triple couvée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chose allait à bien par son soin diligent.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Il m’est, disait-elle, facile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D’élever des poulets autour de ma maison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 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: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Renard sera bien habile,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S’il ne m’en laisse assez pour avoir un cochon.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porc à s’engraisser coûtera peu de son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Il était quand je l’eus de grosseur raisonnable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J’aurai le revendant de l’argent bel et bon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Et qui m’empêchera de mettre en notre étable,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Vu le prix dont il est, une vache et son veau,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Que je verrai sauter au milieu du troupeau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?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Perrette là-dessus saute aussi, transportée.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lait tombe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 adieu veau, vache, cochon, couvée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La Dame de ces biens, quittant d’un œil marri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Sa fortune ainsi répandue,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Va s’excuser à son mari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En grand danger d’être battue.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Le récit en farce en fut fait</w:t>
      </w:r>
      <w:r w:rsidR="00A3136D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 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;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br/>
        <w:t>On l</w:t>
      </w:r>
      <w:r w:rsidR="00A3136D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’</w:t>
      </w:r>
      <w:r w:rsidRPr="000D231C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appela le Pot au lait.</w:t>
      </w:r>
    </w:p>
    <w:p w14:paraId="3D0FE0AC" w14:textId="77777777" w:rsidR="00173B26" w:rsidRPr="000D231C" w:rsidRDefault="00173B26" w:rsidP="000D231C">
      <w:pPr>
        <w:spacing w:line="276" w:lineRule="auto"/>
        <w:rPr>
          <w:rFonts w:ascii="Gill Sans MT" w:hAnsi="Gill Sans MT"/>
        </w:rPr>
      </w:pPr>
    </w:p>
    <w:sectPr w:rsidR="00173B26" w:rsidRPr="000D23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3AA1" w14:textId="77777777" w:rsidR="00AF14C4" w:rsidRDefault="00AF14C4" w:rsidP="000D231C">
      <w:pPr>
        <w:spacing w:after="0" w:line="240" w:lineRule="auto"/>
      </w:pPr>
      <w:r>
        <w:separator/>
      </w:r>
    </w:p>
  </w:endnote>
  <w:endnote w:type="continuationSeparator" w:id="0">
    <w:p w14:paraId="315047FF" w14:textId="77777777" w:rsidR="00AF14C4" w:rsidRDefault="00AF14C4" w:rsidP="000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84C9" w14:textId="02CA98AE" w:rsidR="000D231C" w:rsidRDefault="000D231C">
    <w:pPr>
      <w:pStyle w:val="Pieddepage"/>
      <w:jc w:val="right"/>
    </w:pPr>
    <w:r>
      <w:t xml:space="preserve">Trouve un titre et au moins une morale à chacun des extraits suivants de La Fontaine - </w:t>
    </w:r>
    <w:sdt>
      <w:sdtPr>
        <w:id w:val="265436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2FA9FEBB" w14:textId="77777777" w:rsidR="000D231C" w:rsidRDefault="000D23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2E49" w14:textId="77777777" w:rsidR="00AF14C4" w:rsidRDefault="00AF14C4" w:rsidP="000D231C">
      <w:pPr>
        <w:spacing w:after="0" w:line="240" w:lineRule="auto"/>
      </w:pPr>
      <w:r>
        <w:separator/>
      </w:r>
    </w:p>
  </w:footnote>
  <w:footnote w:type="continuationSeparator" w:id="0">
    <w:p w14:paraId="458C340A" w14:textId="77777777" w:rsidR="00AF14C4" w:rsidRDefault="00AF14C4" w:rsidP="000D2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1C"/>
    <w:rsid w:val="0009513F"/>
    <w:rsid w:val="000D231C"/>
    <w:rsid w:val="00173B26"/>
    <w:rsid w:val="005963B2"/>
    <w:rsid w:val="007D3892"/>
    <w:rsid w:val="008641A5"/>
    <w:rsid w:val="00923C58"/>
    <w:rsid w:val="00A3136D"/>
    <w:rsid w:val="00AF14C4"/>
    <w:rsid w:val="00CF73FD"/>
    <w:rsid w:val="00E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0FB"/>
  <w15:chartTrackingRefBased/>
  <w15:docId w15:val="{FC0A75C1-0635-463C-9F27-CCC6891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2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D231C"/>
    <w:rPr>
      <w:rFonts w:ascii="Times New Roman" w:eastAsia="Times New Roman" w:hAnsi="Times New Roman" w:cs="Times New Roman"/>
      <w:b/>
      <w:bCs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D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31C"/>
  </w:style>
  <w:style w:type="paragraph" w:styleId="Pieddepage">
    <w:name w:val="footer"/>
    <w:basedOn w:val="Normal"/>
    <w:link w:val="PieddepageCar"/>
    <w:uiPriority w:val="99"/>
    <w:unhideWhenUsed/>
    <w:rsid w:val="000D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2024-01-25T07:43:00Z</dcterms:created>
  <dcterms:modified xsi:type="dcterms:W3CDTF">2024-01-26T08:42:00Z</dcterms:modified>
</cp:coreProperties>
</file>