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7A1A9" w14:textId="77777777" w:rsidR="00CB250A" w:rsidRPr="00A668D7" w:rsidRDefault="00000000" w:rsidP="00A668D7">
      <w:pPr>
        <w:spacing w:after="0" w:line="312" w:lineRule="auto"/>
        <w:ind w:right="10"/>
        <w:jc w:val="center"/>
        <w:rPr>
          <w:sz w:val="28"/>
          <w:szCs w:val="28"/>
        </w:rPr>
      </w:pPr>
      <w:r w:rsidRPr="00A668D7">
        <w:rPr>
          <w:b/>
          <w:sz w:val="36"/>
          <w:szCs w:val="28"/>
        </w:rPr>
        <w:t xml:space="preserve">Qu’est-ce qu’être un </w:t>
      </w:r>
      <w:proofErr w:type="spellStart"/>
      <w:r w:rsidRPr="00A668D7">
        <w:rPr>
          <w:b/>
          <w:sz w:val="36"/>
          <w:szCs w:val="28"/>
        </w:rPr>
        <w:t>Cronope</w:t>
      </w:r>
      <w:proofErr w:type="spellEnd"/>
      <w:r w:rsidRPr="00A668D7">
        <w:rPr>
          <w:b/>
          <w:sz w:val="36"/>
          <w:szCs w:val="28"/>
        </w:rPr>
        <w:t xml:space="preserve"> super-vie ? </w:t>
      </w:r>
    </w:p>
    <w:p w14:paraId="0051AC8F" w14:textId="77777777" w:rsidR="00CB250A" w:rsidRPr="00A668D7" w:rsidRDefault="00000000" w:rsidP="00A668D7">
      <w:pPr>
        <w:spacing w:after="0" w:line="312" w:lineRule="auto"/>
        <w:ind w:right="10"/>
        <w:jc w:val="center"/>
        <w:rPr>
          <w:sz w:val="28"/>
          <w:szCs w:val="28"/>
        </w:rPr>
      </w:pPr>
      <w:proofErr w:type="gramStart"/>
      <w:r w:rsidRPr="00A668D7">
        <w:rPr>
          <w:b/>
          <w:sz w:val="36"/>
          <w:szCs w:val="28"/>
        </w:rPr>
        <w:t>un</w:t>
      </w:r>
      <w:proofErr w:type="gramEnd"/>
      <w:r w:rsidRPr="00A668D7">
        <w:rPr>
          <w:b/>
          <w:sz w:val="36"/>
          <w:szCs w:val="28"/>
        </w:rPr>
        <w:t xml:space="preserve"> Fameux infra-vie ? ou une Espérance para-vie ? </w:t>
      </w:r>
    </w:p>
    <w:p w14:paraId="5855AD75" w14:textId="77777777" w:rsidR="00CB250A" w:rsidRPr="00A668D7" w:rsidRDefault="00000000" w:rsidP="00A668D7">
      <w:pPr>
        <w:spacing w:after="0" w:line="312" w:lineRule="auto"/>
        <w:ind w:left="0" w:firstLine="0"/>
        <w:jc w:val="left"/>
        <w:rPr>
          <w:sz w:val="28"/>
          <w:szCs w:val="28"/>
        </w:rPr>
      </w:pPr>
      <w:r w:rsidRPr="00A668D7">
        <w:rPr>
          <w:b/>
          <w:sz w:val="36"/>
          <w:szCs w:val="28"/>
        </w:rPr>
        <w:t xml:space="preserve"> </w:t>
      </w:r>
    </w:p>
    <w:p w14:paraId="0BF423A9" w14:textId="1AF1E155" w:rsidR="00CB250A" w:rsidRPr="00A668D7" w:rsidRDefault="00000000" w:rsidP="00A668D7">
      <w:pPr>
        <w:spacing w:after="0" w:line="312" w:lineRule="auto"/>
        <w:ind w:left="0" w:firstLine="0"/>
        <w:jc w:val="left"/>
        <w:rPr>
          <w:sz w:val="28"/>
          <w:szCs w:val="28"/>
        </w:rPr>
      </w:pPr>
      <w:r w:rsidRPr="00A668D7">
        <w:rPr>
          <w:b/>
          <w:sz w:val="36"/>
          <w:szCs w:val="28"/>
        </w:rPr>
        <w:t xml:space="preserve"> </w:t>
      </w:r>
    </w:p>
    <w:p w14:paraId="3008D3D3" w14:textId="77777777" w:rsidR="00CB250A" w:rsidRPr="00A668D7" w:rsidRDefault="00000000" w:rsidP="00A668D7">
      <w:pPr>
        <w:spacing w:line="312" w:lineRule="auto"/>
        <w:ind w:left="-5"/>
        <w:rPr>
          <w:sz w:val="28"/>
          <w:szCs w:val="28"/>
        </w:rPr>
      </w:pPr>
      <w:r w:rsidRPr="00A668D7">
        <w:rPr>
          <w:sz w:val="28"/>
          <w:szCs w:val="28"/>
        </w:rPr>
        <w:t xml:space="preserve">Julio </w:t>
      </w:r>
      <w:proofErr w:type="spellStart"/>
      <w:r w:rsidRPr="00A668D7">
        <w:rPr>
          <w:sz w:val="28"/>
          <w:szCs w:val="28"/>
        </w:rPr>
        <w:t>Cortazar</w:t>
      </w:r>
      <w:proofErr w:type="spellEnd"/>
      <w:r w:rsidRPr="00A668D7">
        <w:rPr>
          <w:sz w:val="28"/>
          <w:szCs w:val="28"/>
        </w:rPr>
        <w:t xml:space="preserve"> est bien un </w:t>
      </w:r>
      <w:r w:rsidRPr="00A668D7">
        <w:rPr>
          <w:b/>
          <w:sz w:val="28"/>
          <w:szCs w:val="28"/>
        </w:rPr>
        <w:t>moraliste</w:t>
      </w:r>
      <w:r w:rsidRPr="00A668D7">
        <w:rPr>
          <w:sz w:val="28"/>
          <w:szCs w:val="28"/>
        </w:rPr>
        <w:t xml:space="preserve"> (</w:t>
      </w:r>
      <w:hyperlink r:id="rId6">
        <w:r w:rsidRPr="00A668D7">
          <w:rPr>
            <w:color w:val="0000FF"/>
            <w:sz w:val="28"/>
            <w:szCs w:val="28"/>
            <w:u w:val="single" w:color="0000FF"/>
          </w:rPr>
          <w:t xml:space="preserve">voir article </w:t>
        </w:r>
      </w:hyperlink>
      <w:hyperlink r:id="rId7">
        <w:r w:rsidRPr="00A668D7">
          <w:rPr>
            <w:i/>
            <w:color w:val="0000FF"/>
            <w:sz w:val="28"/>
            <w:szCs w:val="28"/>
            <w:u w:val="single" w:color="0000FF"/>
          </w:rPr>
          <w:t>Littérature et Morale</w:t>
        </w:r>
      </w:hyperlink>
      <w:hyperlink r:id="rId8">
        <w:r w:rsidRPr="00A668D7">
          <w:rPr>
            <w:sz w:val="28"/>
            <w:szCs w:val="28"/>
          </w:rPr>
          <w:t>)</w:t>
        </w:r>
      </w:hyperlink>
      <w:r w:rsidRPr="00A668D7">
        <w:rPr>
          <w:sz w:val="28"/>
          <w:szCs w:val="28"/>
        </w:rPr>
        <w:t xml:space="preserve">.  À travers les trois types de personnage de </w:t>
      </w:r>
      <w:proofErr w:type="spellStart"/>
      <w:r w:rsidRPr="00A668D7">
        <w:rPr>
          <w:sz w:val="28"/>
          <w:szCs w:val="28"/>
        </w:rPr>
        <w:t>Cronopes</w:t>
      </w:r>
      <w:proofErr w:type="spellEnd"/>
      <w:r w:rsidRPr="00A668D7">
        <w:rPr>
          <w:sz w:val="28"/>
          <w:szCs w:val="28"/>
        </w:rPr>
        <w:t xml:space="preserve"> et Fameux, il nous présente trois « caractères » humains. </w:t>
      </w:r>
    </w:p>
    <w:p w14:paraId="5DB31FCA" w14:textId="77777777" w:rsidR="00CB250A" w:rsidRPr="00A668D7" w:rsidRDefault="00000000" w:rsidP="00A668D7">
      <w:pPr>
        <w:spacing w:line="312" w:lineRule="auto"/>
        <w:ind w:left="-5"/>
        <w:rPr>
          <w:sz w:val="28"/>
          <w:szCs w:val="28"/>
        </w:rPr>
      </w:pPr>
      <w:r w:rsidRPr="00A668D7">
        <w:rPr>
          <w:sz w:val="28"/>
          <w:szCs w:val="28"/>
        </w:rPr>
        <w:t xml:space="preserve">Mais comment les définir ? les caractériser ? Un premier travail a permis d'en relever une série de traits descriptifs : </w:t>
      </w:r>
    </w:p>
    <w:p w14:paraId="3BD775EE" w14:textId="77777777" w:rsidR="00CB250A" w:rsidRPr="00A668D7" w:rsidRDefault="00000000" w:rsidP="00A668D7">
      <w:pPr>
        <w:spacing w:after="255" w:line="312" w:lineRule="auto"/>
        <w:ind w:left="1128"/>
        <w:jc w:val="left"/>
        <w:rPr>
          <w:sz w:val="28"/>
          <w:szCs w:val="28"/>
        </w:rPr>
      </w:pPr>
      <w:proofErr w:type="spellStart"/>
      <w:r w:rsidRPr="00A668D7">
        <w:rPr>
          <w:b/>
          <w:sz w:val="28"/>
          <w:szCs w:val="28"/>
        </w:rPr>
        <w:t>Cronopes</w:t>
      </w:r>
      <w:proofErr w:type="spellEnd"/>
      <w:r w:rsidRPr="00A668D7">
        <w:rPr>
          <w:sz w:val="28"/>
          <w:szCs w:val="28"/>
        </w:rPr>
        <w:t xml:space="preserve"> : </w:t>
      </w:r>
    </w:p>
    <w:p w14:paraId="53D3F45E" w14:textId="77777777" w:rsidR="00CB250A" w:rsidRPr="00A668D7" w:rsidRDefault="00000000" w:rsidP="00A668D7">
      <w:pPr>
        <w:spacing w:line="312" w:lineRule="auto"/>
        <w:ind w:left="1143"/>
        <w:rPr>
          <w:sz w:val="28"/>
          <w:szCs w:val="28"/>
        </w:rPr>
      </w:pPr>
      <w:proofErr w:type="gramStart"/>
      <w:r w:rsidRPr="00A668D7">
        <w:rPr>
          <w:sz w:val="28"/>
          <w:szCs w:val="28"/>
        </w:rPr>
        <w:t>désordonnés</w:t>
      </w:r>
      <w:proofErr w:type="gramEnd"/>
      <w:r w:rsidRPr="00A668D7">
        <w:rPr>
          <w:sz w:val="28"/>
          <w:szCs w:val="28"/>
        </w:rPr>
        <w:t xml:space="preserve"> — peu chanceux — pas généreux — refus des enfants — ne se plaignent pas — enthousiastes — pas amicaux </w:t>
      </w:r>
      <w:proofErr w:type="gramStart"/>
      <w:r w:rsidRPr="00A668D7">
        <w:rPr>
          <w:sz w:val="28"/>
          <w:szCs w:val="28"/>
        </w:rPr>
        <w:t>—  heureux</w:t>
      </w:r>
      <w:proofErr w:type="gramEnd"/>
      <w:r w:rsidRPr="00A668D7">
        <w:rPr>
          <w:sz w:val="28"/>
          <w:szCs w:val="28"/>
        </w:rPr>
        <w:t xml:space="preserve"> — ils hallucinent — farceurs – créatifs – rêveurs — inconscients — positifs, ne se découragent pas — libres — sadiques – cruels – fourbes — tristes/désespérés (la photo était floue) — vifs — joyeux — spontanés — insouciants — égoïstes — vivent au jour le jour — grossiers </w:t>
      </w:r>
      <w:r w:rsidRPr="00A668D7">
        <w:rPr>
          <w:b/>
          <w:sz w:val="28"/>
          <w:szCs w:val="28"/>
        </w:rPr>
        <w:t>Fameux :</w:t>
      </w:r>
      <w:r w:rsidRPr="00A668D7">
        <w:rPr>
          <w:sz w:val="28"/>
          <w:szCs w:val="28"/>
        </w:rPr>
        <w:t xml:space="preserve"> </w:t>
      </w:r>
    </w:p>
    <w:p w14:paraId="055289E0" w14:textId="77777777" w:rsidR="00CB250A" w:rsidRPr="00A668D7" w:rsidRDefault="00000000" w:rsidP="00A668D7">
      <w:pPr>
        <w:spacing w:line="312" w:lineRule="auto"/>
        <w:ind w:left="1143"/>
        <w:rPr>
          <w:sz w:val="28"/>
          <w:szCs w:val="28"/>
        </w:rPr>
      </w:pPr>
      <w:proofErr w:type="gramStart"/>
      <w:r w:rsidRPr="00A668D7">
        <w:rPr>
          <w:sz w:val="28"/>
          <w:szCs w:val="28"/>
        </w:rPr>
        <w:t>ordonnés</w:t>
      </w:r>
      <w:proofErr w:type="gramEnd"/>
      <w:r w:rsidRPr="00A668D7">
        <w:rPr>
          <w:sz w:val="28"/>
          <w:szCs w:val="28"/>
        </w:rPr>
        <w:t xml:space="preserve"> — entrepreneurs — généreux — organisés — envieux — orgueilleux — prétentieux — libidineux — conservateurs — prévoyants — négligents — maniaques — minutieux — altruistes — pas sociables — pessimistes/voient le mal partout — fortes personnalités — chefs/meneurs — droits — têtus — sérieux comme des parents — dépensiers — insolents — radins — exigeants </w:t>
      </w:r>
    </w:p>
    <w:p w14:paraId="4A80140A" w14:textId="77777777" w:rsidR="00CB250A" w:rsidRPr="00A668D7" w:rsidRDefault="00000000" w:rsidP="00A668D7">
      <w:pPr>
        <w:spacing w:after="255" w:line="312" w:lineRule="auto"/>
        <w:ind w:left="1128"/>
        <w:jc w:val="left"/>
        <w:rPr>
          <w:sz w:val="28"/>
          <w:szCs w:val="28"/>
        </w:rPr>
      </w:pPr>
      <w:r w:rsidRPr="00A668D7">
        <w:rPr>
          <w:b/>
          <w:sz w:val="28"/>
          <w:szCs w:val="28"/>
        </w:rPr>
        <w:t>Espérances :</w:t>
      </w:r>
      <w:r w:rsidRPr="00A668D7">
        <w:rPr>
          <w:sz w:val="28"/>
          <w:szCs w:val="28"/>
        </w:rPr>
        <w:t xml:space="preserve"> </w:t>
      </w:r>
    </w:p>
    <w:p w14:paraId="2E8DB048" w14:textId="77777777" w:rsidR="00CB250A" w:rsidRPr="00A668D7" w:rsidRDefault="00000000" w:rsidP="00A668D7">
      <w:pPr>
        <w:spacing w:line="312" w:lineRule="auto"/>
        <w:ind w:left="1143"/>
        <w:rPr>
          <w:sz w:val="28"/>
          <w:szCs w:val="28"/>
        </w:rPr>
      </w:pPr>
      <w:proofErr w:type="gramStart"/>
      <w:r w:rsidRPr="00A668D7">
        <w:rPr>
          <w:sz w:val="28"/>
          <w:szCs w:val="28"/>
        </w:rPr>
        <w:t>moqueuses</w:t>
      </w:r>
      <w:proofErr w:type="gramEnd"/>
      <w:r w:rsidRPr="00A668D7">
        <w:rPr>
          <w:sz w:val="28"/>
          <w:szCs w:val="28"/>
        </w:rPr>
        <w:t xml:space="preserve"> – sympathiques – passives – tristes – sédentaires — gentilles — pas débrouillardes — naïves — réfléchies — silencieuses – puériles – nonchalantes — discrètes – accueillantes – maladroites — </w:t>
      </w:r>
      <w:r w:rsidRPr="00A668D7">
        <w:rPr>
          <w:sz w:val="28"/>
          <w:szCs w:val="28"/>
        </w:rPr>
        <w:lastRenderedPageBreak/>
        <w:t xml:space="preserve">laissent les aléas de la vie se faire — fragiles – n’innovent pas, ne créent pas – émotives — placides — victimes — ne bougent pas — croyantes — mises en arrière — pleurnicheuses — manque d’autonomie — se laissent vivre — ne réagissent pas </w:t>
      </w:r>
    </w:p>
    <w:p w14:paraId="0CB07C2C" w14:textId="77777777" w:rsidR="00CB250A" w:rsidRPr="00A668D7" w:rsidRDefault="00000000" w:rsidP="00A668D7">
      <w:pPr>
        <w:spacing w:line="312" w:lineRule="auto"/>
        <w:ind w:left="-5"/>
        <w:rPr>
          <w:sz w:val="28"/>
          <w:szCs w:val="28"/>
        </w:rPr>
      </w:pPr>
      <w:r w:rsidRPr="00A668D7">
        <w:rPr>
          <w:sz w:val="28"/>
          <w:szCs w:val="28"/>
        </w:rPr>
        <w:t xml:space="preserve">On peut compléter ce relevé avec celui réalisé, voici quelques années, par une autre classe : </w:t>
      </w:r>
      <w:hyperlink r:id="rId9">
        <w:r w:rsidRPr="00A668D7">
          <w:rPr>
            <w:color w:val="0000FF"/>
            <w:sz w:val="28"/>
            <w:szCs w:val="28"/>
            <w:u w:val="single" w:color="0000FF"/>
          </w:rPr>
          <w:t>cliquez ici</w:t>
        </w:r>
      </w:hyperlink>
      <w:hyperlink r:id="rId10">
        <w:r w:rsidRPr="00A668D7">
          <w:rPr>
            <w:sz w:val="28"/>
            <w:szCs w:val="28"/>
          </w:rPr>
          <w:t>.</w:t>
        </w:r>
      </w:hyperlink>
      <w:r w:rsidRPr="00A668D7">
        <w:rPr>
          <w:sz w:val="28"/>
          <w:szCs w:val="28"/>
        </w:rPr>
        <w:t xml:space="preserve"> </w:t>
      </w:r>
    </w:p>
    <w:p w14:paraId="6998586F" w14:textId="77777777" w:rsidR="00CB250A" w:rsidRPr="00A668D7" w:rsidRDefault="00000000" w:rsidP="00A668D7">
      <w:pPr>
        <w:spacing w:after="293" w:line="312" w:lineRule="auto"/>
        <w:ind w:left="-5"/>
        <w:rPr>
          <w:sz w:val="28"/>
          <w:szCs w:val="28"/>
        </w:rPr>
      </w:pPr>
      <w:r w:rsidRPr="00A668D7">
        <w:rPr>
          <w:sz w:val="28"/>
          <w:szCs w:val="28"/>
        </w:rPr>
        <w:t xml:space="preserve">Le défi est maintenant de </w:t>
      </w:r>
      <w:r w:rsidRPr="00A668D7">
        <w:rPr>
          <w:b/>
          <w:sz w:val="28"/>
          <w:szCs w:val="28"/>
        </w:rPr>
        <w:t>synthétiser</w:t>
      </w:r>
      <w:r w:rsidRPr="00A668D7">
        <w:rPr>
          <w:sz w:val="28"/>
          <w:szCs w:val="28"/>
        </w:rPr>
        <w:t xml:space="preserve"> en identifiant, en 40 mots maximum pour chaque type de personnage, un ou quelques traits distinctifs. </w:t>
      </w:r>
    </w:p>
    <w:p w14:paraId="148579DC" w14:textId="77777777" w:rsidR="00CB250A" w:rsidRPr="00A668D7" w:rsidRDefault="00000000" w:rsidP="00A668D7">
      <w:pPr>
        <w:spacing w:after="0" w:line="312" w:lineRule="auto"/>
        <w:ind w:left="0" w:firstLine="0"/>
        <w:jc w:val="left"/>
        <w:rPr>
          <w:sz w:val="28"/>
          <w:szCs w:val="28"/>
        </w:rPr>
      </w:pPr>
      <w:r w:rsidRPr="00A668D7">
        <w:rPr>
          <w:rFonts w:ascii="Arial" w:eastAsia="Arial" w:hAnsi="Arial" w:cs="Arial"/>
          <w:sz w:val="28"/>
          <w:szCs w:val="28"/>
        </w:rPr>
        <w:t xml:space="preserve"> </w:t>
      </w:r>
      <w:r w:rsidRPr="00A668D7">
        <w:rPr>
          <w:rFonts w:ascii="Arial" w:eastAsia="Arial" w:hAnsi="Arial" w:cs="Arial"/>
          <w:sz w:val="28"/>
          <w:szCs w:val="28"/>
        </w:rPr>
        <w:tab/>
      </w:r>
      <w:r w:rsidRPr="00A668D7">
        <w:rPr>
          <w:sz w:val="28"/>
          <w:szCs w:val="28"/>
        </w:rPr>
        <w:t xml:space="preserve"> </w:t>
      </w:r>
    </w:p>
    <w:p w14:paraId="30CF1FD5" w14:textId="6F9A2BE3" w:rsidR="00CB250A" w:rsidRPr="00A668D7" w:rsidRDefault="00000000" w:rsidP="00A668D7">
      <w:pPr>
        <w:spacing w:after="299" w:line="312" w:lineRule="auto"/>
        <w:ind w:left="-5"/>
        <w:rPr>
          <w:sz w:val="28"/>
          <w:szCs w:val="28"/>
        </w:rPr>
      </w:pPr>
      <w:r w:rsidRPr="00A668D7">
        <w:rPr>
          <w:sz w:val="28"/>
          <w:szCs w:val="28"/>
        </w:rPr>
        <w:t xml:space="preserve">Partons d'un texte qui, à travers trois mystérieuses expressions, pourrait nous livrer une clé de lecture : </w:t>
      </w:r>
    </w:p>
    <w:p w14:paraId="1504FB09" w14:textId="77777777" w:rsidR="00CB250A" w:rsidRPr="00A668D7" w:rsidRDefault="00000000" w:rsidP="00A668D7">
      <w:pPr>
        <w:pStyle w:val="Titre1"/>
        <w:spacing w:line="312" w:lineRule="auto"/>
        <w:ind w:left="567"/>
        <w:rPr>
          <w:sz w:val="28"/>
          <w:szCs w:val="28"/>
        </w:rPr>
      </w:pPr>
      <w:r w:rsidRPr="00A668D7">
        <w:rPr>
          <w:sz w:val="28"/>
          <w:szCs w:val="28"/>
        </w:rPr>
        <w:t xml:space="preserve">Le déjeuner </w:t>
      </w:r>
    </w:p>
    <w:p w14:paraId="7B1F34C6" w14:textId="77777777" w:rsidR="00CB250A" w:rsidRPr="00A668D7" w:rsidRDefault="00000000" w:rsidP="00A668D7">
      <w:pPr>
        <w:spacing w:line="312" w:lineRule="auto"/>
        <w:ind w:left="567"/>
        <w:rPr>
          <w:sz w:val="28"/>
          <w:szCs w:val="28"/>
        </w:rPr>
      </w:pPr>
      <w:r w:rsidRPr="00A668D7">
        <w:rPr>
          <w:sz w:val="28"/>
          <w:szCs w:val="28"/>
        </w:rPr>
        <w:t xml:space="preserve">Un </w:t>
      </w:r>
      <w:proofErr w:type="spellStart"/>
      <w:r w:rsidRPr="00A668D7">
        <w:rPr>
          <w:sz w:val="28"/>
          <w:szCs w:val="28"/>
        </w:rPr>
        <w:t>Cronope</w:t>
      </w:r>
      <w:proofErr w:type="spellEnd"/>
      <w:r w:rsidRPr="00A668D7">
        <w:rPr>
          <w:sz w:val="28"/>
          <w:szCs w:val="28"/>
        </w:rPr>
        <w:t xml:space="preserve"> parvint non sans peine à établir un thermomètre de vies. Quelque chose entre le thermomètre et le topomètre, entre la fiche et le curriculum </w:t>
      </w:r>
      <w:proofErr w:type="spellStart"/>
      <w:proofErr w:type="gramStart"/>
      <w:r w:rsidRPr="00A668D7">
        <w:rPr>
          <w:sz w:val="28"/>
          <w:szCs w:val="28"/>
        </w:rPr>
        <w:t>vitae.Par</w:t>
      </w:r>
      <w:proofErr w:type="spellEnd"/>
      <w:proofErr w:type="gramEnd"/>
      <w:r w:rsidRPr="00A668D7">
        <w:rPr>
          <w:sz w:val="28"/>
          <w:szCs w:val="28"/>
        </w:rPr>
        <w:t xml:space="preserve"> exemple si le </w:t>
      </w:r>
      <w:proofErr w:type="spellStart"/>
      <w:r w:rsidRPr="00A668D7">
        <w:rPr>
          <w:sz w:val="28"/>
          <w:szCs w:val="28"/>
        </w:rPr>
        <w:t>Cronope</w:t>
      </w:r>
      <w:proofErr w:type="spellEnd"/>
      <w:r w:rsidRPr="00A668D7">
        <w:rPr>
          <w:sz w:val="28"/>
          <w:szCs w:val="28"/>
        </w:rPr>
        <w:t xml:space="preserve"> recevait chez lui un Fameux, une Espérance et un professeur de langues vivantes, il en déduisait, d’après ses plus récentes découvertes, que le Fameux était infra-vie, l’Espérance para-vie et le professeur de langues inter-vie. Quant au </w:t>
      </w:r>
      <w:proofErr w:type="spellStart"/>
      <w:r w:rsidRPr="00A668D7">
        <w:rPr>
          <w:sz w:val="28"/>
          <w:szCs w:val="28"/>
        </w:rPr>
        <w:t>Cronope</w:t>
      </w:r>
      <w:proofErr w:type="spellEnd"/>
      <w:r w:rsidRPr="00A668D7">
        <w:rPr>
          <w:sz w:val="28"/>
          <w:szCs w:val="28"/>
        </w:rPr>
        <w:t xml:space="preserve"> lui-même, il se considérait légèrement </w:t>
      </w:r>
      <w:proofErr w:type="spellStart"/>
      <w:r w:rsidRPr="00A668D7">
        <w:rPr>
          <w:sz w:val="28"/>
          <w:szCs w:val="28"/>
        </w:rPr>
        <w:t>supervie</w:t>
      </w:r>
      <w:proofErr w:type="spellEnd"/>
      <w:r w:rsidRPr="00A668D7">
        <w:rPr>
          <w:sz w:val="28"/>
          <w:szCs w:val="28"/>
        </w:rPr>
        <w:t xml:space="preserve"> mais plus par poésie que par vérité. </w:t>
      </w:r>
    </w:p>
    <w:p w14:paraId="77388C15" w14:textId="77777777" w:rsidR="00CB250A" w:rsidRPr="00A668D7" w:rsidRDefault="00000000" w:rsidP="00A668D7">
      <w:pPr>
        <w:spacing w:line="312" w:lineRule="auto"/>
        <w:ind w:left="567"/>
        <w:rPr>
          <w:sz w:val="28"/>
          <w:szCs w:val="28"/>
        </w:rPr>
      </w:pPr>
      <w:r w:rsidRPr="00A668D7">
        <w:rPr>
          <w:sz w:val="28"/>
          <w:szCs w:val="28"/>
        </w:rPr>
        <w:t xml:space="preserve">À l’heure du déjeuner, ce </w:t>
      </w:r>
      <w:proofErr w:type="spellStart"/>
      <w:r w:rsidRPr="00A668D7">
        <w:rPr>
          <w:sz w:val="28"/>
          <w:szCs w:val="28"/>
        </w:rPr>
        <w:t>Cronope</w:t>
      </w:r>
      <w:proofErr w:type="spellEnd"/>
      <w:r w:rsidRPr="00A668D7">
        <w:rPr>
          <w:sz w:val="28"/>
          <w:szCs w:val="28"/>
        </w:rPr>
        <w:t xml:space="preserve"> savourait fort la conversation de ses invités car ils croyaient parler des mêmes choses et c’était pure illusion. L’inter-vie brassait des abstractions telles qu’esprit et conscience que le para-vie écoutait comme on écoute pleuvoir, tâche délicate. Et, bien entendu, l’infra-vie demandait à tout instant le gruyère râpé et le super-vie coupait le poulet en quarante-deux mouvements pas un de plus, méthode Stanley </w:t>
      </w:r>
      <w:proofErr w:type="spellStart"/>
      <w:r w:rsidRPr="00A668D7">
        <w:rPr>
          <w:sz w:val="28"/>
          <w:szCs w:val="28"/>
        </w:rPr>
        <w:t>Fitzsimmons</w:t>
      </w:r>
      <w:proofErr w:type="spellEnd"/>
      <w:r w:rsidRPr="00A668D7">
        <w:rPr>
          <w:sz w:val="28"/>
          <w:szCs w:val="28"/>
        </w:rPr>
        <w:t xml:space="preserve">. Au dessert, les vies se saluaient et s’en allaient vaquer à leurs occupations et il ne restait plus sur la table que de petits morceaux épars de la mort. </w:t>
      </w:r>
    </w:p>
    <w:p w14:paraId="4F630115" w14:textId="77777777" w:rsidR="00CB250A" w:rsidRPr="00A668D7" w:rsidRDefault="00000000" w:rsidP="00A668D7">
      <w:pPr>
        <w:spacing w:after="255" w:line="312" w:lineRule="auto"/>
        <w:ind w:left="567"/>
        <w:jc w:val="left"/>
        <w:rPr>
          <w:sz w:val="28"/>
          <w:szCs w:val="28"/>
        </w:rPr>
      </w:pPr>
      <w:r w:rsidRPr="00A668D7">
        <w:rPr>
          <w:b/>
          <w:sz w:val="28"/>
          <w:szCs w:val="28"/>
        </w:rPr>
        <w:lastRenderedPageBreak/>
        <w:t xml:space="preserve">El </w:t>
      </w:r>
      <w:proofErr w:type="spellStart"/>
      <w:r w:rsidRPr="00A668D7">
        <w:rPr>
          <w:b/>
          <w:sz w:val="28"/>
          <w:szCs w:val="28"/>
        </w:rPr>
        <w:t>almuerzo</w:t>
      </w:r>
      <w:proofErr w:type="spellEnd"/>
      <w:r w:rsidRPr="00A668D7">
        <w:rPr>
          <w:sz w:val="28"/>
          <w:szCs w:val="28"/>
        </w:rPr>
        <w:t xml:space="preserve"> </w:t>
      </w:r>
    </w:p>
    <w:p w14:paraId="242D5B6C" w14:textId="77777777" w:rsidR="00CB250A" w:rsidRPr="00A668D7" w:rsidRDefault="00000000" w:rsidP="00A668D7">
      <w:pPr>
        <w:spacing w:after="0" w:line="312" w:lineRule="auto"/>
        <w:ind w:left="567" w:firstLine="0"/>
        <w:jc w:val="left"/>
        <w:rPr>
          <w:sz w:val="28"/>
          <w:szCs w:val="28"/>
        </w:rPr>
      </w:pPr>
      <w:r w:rsidRPr="00A668D7">
        <w:rPr>
          <w:sz w:val="28"/>
          <w:szCs w:val="28"/>
        </w:rPr>
        <w:t xml:space="preserve">  </w:t>
      </w:r>
    </w:p>
    <w:p w14:paraId="7B18FB13" w14:textId="77777777" w:rsidR="00CB250A" w:rsidRPr="00A668D7" w:rsidRDefault="00000000" w:rsidP="00A668D7">
      <w:pPr>
        <w:spacing w:after="0" w:line="312" w:lineRule="auto"/>
        <w:ind w:left="567"/>
        <w:rPr>
          <w:sz w:val="28"/>
          <w:szCs w:val="28"/>
        </w:rPr>
      </w:pPr>
      <w:r w:rsidRPr="00A668D7">
        <w:rPr>
          <w:sz w:val="28"/>
          <w:szCs w:val="28"/>
        </w:rPr>
        <w:t xml:space="preserve">No sin </w:t>
      </w:r>
      <w:proofErr w:type="spellStart"/>
      <w:r w:rsidRPr="00A668D7">
        <w:rPr>
          <w:sz w:val="28"/>
          <w:szCs w:val="28"/>
        </w:rPr>
        <w:t>trabajo</w:t>
      </w:r>
      <w:proofErr w:type="spellEnd"/>
      <w:r w:rsidRPr="00A668D7">
        <w:rPr>
          <w:sz w:val="28"/>
          <w:szCs w:val="28"/>
        </w:rPr>
        <w:t xml:space="preserve"> un </w:t>
      </w:r>
      <w:proofErr w:type="spellStart"/>
      <w:r w:rsidRPr="00A668D7">
        <w:rPr>
          <w:sz w:val="28"/>
          <w:szCs w:val="28"/>
        </w:rPr>
        <w:t>cronopio</w:t>
      </w:r>
      <w:proofErr w:type="spellEnd"/>
      <w:r w:rsidRPr="00A668D7">
        <w:rPr>
          <w:sz w:val="28"/>
          <w:szCs w:val="28"/>
        </w:rPr>
        <w:t xml:space="preserve"> </w:t>
      </w:r>
      <w:proofErr w:type="spellStart"/>
      <w:r w:rsidRPr="00A668D7">
        <w:rPr>
          <w:sz w:val="28"/>
          <w:szCs w:val="28"/>
        </w:rPr>
        <w:t>llegó</w:t>
      </w:r>
      <w:proofErr w:type="spellEnd"/>
      <w:r w:rsidRPr="00A668D7">
        <w:rPr>
          <w:sz w:val="28"/>
          <w:szCs w:val="28"/>
        </w:rPr>
        <w:t xml:space="preserve"> a </w:t>
      </w:r>
      <w:proofErr w:type="spellStart"/>
      <w:r w:rsidRPr="00A668D7">
        <w:rPr>
          <w:sz w:val="28"/>
          <w:szCs w:val="28"/>
        </w:rPr>
        <w:t>establecer</w:t>
      </w:r>
      <w:proofErr w:type="spellEnd"/>
      <w:r w:rsidRPr="00A668D7">
        <w:rPr>
          <w:sz w:val="28"/>
          <w:szCs w:val="28"/>
        </w:rPr>
        <w:t xml:space="preserve"> un </w:t>
      </w:r>
      <w:proofErr w:type="spellStart"/>
      <w:r w:rsidRPr="00A668D7">
        <w:rPr>
          <w:sz w:val="28"/>
          <w:szCs w:val="28"/>
        </w:rPr>
        <w:t>termómetro</w:t>
      </w:r>
      <w:proofErr w:type="spellEnd"/>
      <w:r w:rsidRPr="00A668D7">
        <w:rPr>
          <w:sz w:val="28"/>
          <w:szCs w:val="28"/>
        </w:rPr>
        <w:t xml:space="preserve"> de vidas. Algo entre </w:t>
      </w:r>
      <w:proofErr w:type="spellStart"/>
      <w:r w:rsidRPr="00A668D7">
        <w:rPr>
          <w:sz w:val="28"/>
          <w:szCs w:val="28"/>
        </w:rPr>
        <w:t>termómetro</w:t>
      </w:r>
      <w:proofErr w:type="spellEnd"/>
      <w:r w:rsidRPr="00A668D7">
        <w:rPr>
          <w:sz w:val="28"/>
          <w:szCs w:val="28"/>
        </w:rPr>
        <w:t xml:space="preserve"> y </w:t>
      </w:r>
      <w:proofErr w:type="spellStart"/>
      <w:r w:rsidRPr="00A668D7">
        <w:rPr>
          <w:sz w:val="28"/>
          <w:szCs w:val="28"/>
        </w:rPr>
        <w:t>topómetro</w:t>
      </w:r>
      <w:proofErr w:type="spellEnd"/>
      <w:r w:rsidRPr="00A668D7">
        <w:rPr>
          <w:sz w:val="28"/>
          <w:szCs w:val="28"/>
        </w:rPr>
        <w:t xml:space="preserve">, entre </w:t>
      </w:r>
      <w:proofErr w:type="spellStart"/>
      <w:r w:rsidRPr="00A668D7">
        <w:rPr>
          <w:sz w:val="28"/>
          <w:szCs w:val="28"/>
        </w:rPr>
        <w:t>fichero</w:t>
      </w:r>
      <w:proofErr w:type="spellEnd"/>
      <w:r w:rsidRPr="00A668D7">
        <w:rPr>
          <w:sz w:val="28"/>
          <w:szCs w:val="28"/>
        </w:rPr>
        <w:t xml:space="preserve"> y curriculum vitae. </w:t>
      </w:r>
      <w:proofErr w:type="spellStart"/>
      <w:r w:rsidRPr="00A668D7">
        <w:rPr>
          <w:sz w:val="28"/>
          <w:szCs w:val="28"/>
        </w:rPr>
        <w:t>Por</w:t>
      </w:r>
      <w:proofErr w:type="spellEnd"/>
      <w:r w:rsidRPr="00A668D7">
        <w:rPr>
          <w:sz w:val="28"/>
          <w:szCs w:val="28"/>
        </w:rPr>
        <w:t xml:space="preserve"> </w:t>
      </w:r>
      <w:proofErr w:type="spellStart"/>
      <w:r w:rsidRPr="00A668D7">
        <w:rPr>
          <w:sz w:val="28"/>
          <w:szCs w:val="28"/>
        </w:rPr>
        <w:t>ejemplo</w:t>
      </w:r>
      <w:proofErr w:type="spellEnd"/>
      <w:r w:rsidRPr="00A668D7">
        <w:rPr>
          <w:sz w:val="28"/>
          <w:szCs w:val="28"/>
        </w:rPr>
        <w:t xml:space="preserve">, el </w:t>
      </w:r>
      <w:proofErr w:type="spellStart"/>
      <w:r w:rsidRPr="00A668D7">
        <w:rPr>
          <w:sz w:val="28"/>
          <w:szCs w:val="28"/>
        </w:rPr>
        <w:t>cronopio</w:t>
      </w:r>
      <w:proofErr w:type="spellEnd"/>
      <w:r w:rsidRPr="00A668D7">
        <w:rPr>
          <w:sz w:val="28"/>
          <w:szCs w:val="28"/>
        </w:rPr>
        <w:t xml:space="preserve"> en su casa </w:t>
      </w:r>
      <w:proofErr w:type="spellStart"/>
      <w:r w:rsidRPr="00A668D7">
        <w:rPr>
          <w:sz w:val="28"/>
          <w:szCs w:val="28"/>
        </w:rPr>
        <w:t>recibía</w:t>
      </w:r>
      <w:proofErr w:type="spellEnd"/>
      <w:r w:rsidRPr="00A668D7">
        <w:rPr>
          <w:sz w:val="28"/>
          <w:szCs w:val="28"/>
        </w:rPr>
        <w:t xml:space="preserve"> a un </w:t>
      </w:r>
      <w:proofErr w:type="spellStart"/>
      <w:r w:rsidRPr="00A668D7">
        <w:rPr>
          <w:sz w:val="28"/>
          <w:szCs w:val="28"/>
        </w:rPr>
        <w:t>fama</w:t>
      </w:r>
      <w:proofErr w:type="spellEnd"/>
      <w:r w:rsidRPr="00A668D7">
        <w:rPr>
          <w:sz w:val="28"/>
          <w:szCs w:val="28"/>
        </w:rPr>
        <w:t xml:space="preserve">, </w:t>
      </w:r>
      <w:proofErr w:type="spellStart"/>
      <w:r w:rsidRPr="00A668D7">
        <w:rPr>
          <w:sz w:val="28"/>
          <w:szCs w:val="28"/>
        </w:rPr>
        <w:t>una</w:t>
      </w:r>
      <w:proofErr w:type="spellEnd"/>
      <w:r w:rsidRPr="00A668D7">
        <w:rPr>
          <w:sz w:val="28"/>
          <w:szCs w:val="28"/>
        </w:rPr>
        <w:t xml:space="preserve"> </w:t>
      </w:r>
      <w:proofErr w:type="spellStart"/>
      <w:r w:rsidRPr="00A668D7">
        <w:rPr>
          <w:sz w:val="28"/>
          <w:szCs w:val="28"/>
        </w:rPr>
        <w:t>esperanza</w:t>
      </w:r>
      <w:proofErr w:type="spellEnd"/>
      <w:r w:rsidRPr="00A668D7">
        <w:rPr>
          <w:sz w:val="28"/>
          <w:szCs w:val="28"/>
        </w:rPr>
        <w:t xml:space="preserve"> y un </w:t>
      </w:r>
      <w:proofErr w:type="spellStart"/>
      <w:r w:rsidRPr="00A668D7">
        <w:rPr>
          <w:sz w:val="28"/>
          <w:szCs w:val="28"/>
        </w:rPr>
        <w:t>profesor</w:t>
      </w:r>
      <w:proofErr w:type="spellEnd"/>
      <w:r w:rsidRPr="00A668D7">
        <w:rPr>
          <w:sz w:val="28"/>
          <w:szCs w:val="28"/>
        </w:rPr>
        <w:t xml:space="preserve"> de </w:t>
      </w:r>
      <w:proofErr w:type="spellStart"/>
      <w:r w:rsidRPr="00A668D7">
        <w:rPr>
          <w:sz w:val="28"/>
          <w:szCs w:val="28"/>
        </w:rPr>
        <w:t>lenguas</w:t>
      </w:r>
      <w:proofErr w:type="spellEnd"/>
      <w:r w:rsidRPr="00A668D7">
        <w:rPr>
          <w:sz w:val="28"/>
          <w:szCs w:val="28"/>
        </w:rPr>
        <w:t xml:space="preserve">. </w:t>
      </w:r>
      <w:proofErr w:type="spellStart"/>
      <w:r w:rsidRPr="00A668D7">
        <w:rPr>
          <w:sz w:val="28"/>
          <w:szCs w:val="28"/>
        </w:rPr>
        <w:t>Aplicando</w:t>
      </w:r>
      <w:proofErr w:type="spellEnd"/>
      <w:r w:rsidRPr="00A668D7">
        <w:rPr>
          <w:sz w:val="28"/>
          <w:szCs w:val="28"/>
        </w:rPr>
        <w:t xml:space="preserve"> sus </w:t>
      </w:r>
      <w:proofErr w:type="spellStart"/>
      <w:r w:rsidRPr="00A668D7">
        <w:rPr>
          <w:sz w:val="28"/>
          <w:szCs w:val="28"/>
        </w:rPr>
        <w:t>descubrimientos</w:t>
      </w:r>
      <w:proofErr w:type="spellEnd"/>
      <w:r w:rsidRPr="00A668D7">
        <w:rPr>
          <w:sz w:val="28"/>
          <w:szCs w:val="28"/>
        </w:rPr>
        <w:t xml:space="preserve"> </w:t>
      </w:r>
      <w:proofErr w:type="spellStart"/>
      <w:r w:rsidRPr="00A668D7">
        <w:rPr>
          <w:sz w:val="28"/>
          <w:szCs w:val="28"/>
        </w:rPr>
        <w:t>estableció</w:t>
      </w:r>
      <w:proofErr w:type="spellEnd"/>
      <w:r w:rsidRPr="00A668D7">
        <w:rPr>
          <w:sz w:val="28"/>
          <w:szCs w:val="28"/>
        </w:rPr>
        <w:t xml:space="preserve"> </w:t>
      </w:r>
      <w:proofErr w:type="gramStart"/>
      <w:r w:rsidRPr="00A668D7">
        <w:rPr>
          <w:sz w:val="28"/>
          <w:szCs w:val="28"/>
        </w:rPr>
        <w:t>que el</w:t>
      </w:r>
      <w:proofErr w:type="gramEnd"/>
      <w:r w:rsidRPr="00A668D7">
        <w:rPr>
          <w:sz w:val="28"/>
          <w:szCs w:val="28"/>
        </w:rPr>
        <w:t xml:space="preserve"> </w:t>
      </w:r>
      <w:proofErr w:type="spellStart"/>
      <w:r w:rsidRPr="00A668D7">
        <w:rPr>
          <w:sz w:val="28"/>
          <w:szCs w:val="28"/>
        </w:rPr>
        <w:t>fama</w:t>
      </w:r>
      <w:proofErr w:type="spellEnd"/>
      <w:r w:rsidRPr="00A668D7">
        <w:rPr>
          <w:sz w:val="28"/>
          <w:szCs w:val="28"/>
        </w:rPr>
        <w:t xml:space="preserve"> </w:t>
      </w:r>
      <w:proofErr w:type="spellStart"/>
      <w:r w:rsidRPr="00A668D7">
        <w:rPr>
          <w:sz w:val="28"/>
          <w:szCs w:val="28"/>
        </w:rPr>
        <w:t>era</w:t>
      </w:r>
      <w:proofErr w:type="spellEnd"/>
      <w:r w:rsidRPr="00A668D7">
        <w:rPr>
          <w:sz w:val="28"/>
          <w:szCs w:val="28"/>
        </w:rPr>
        <w:t xml:space="preserve"> infra-vida, la </w:t>
      </w:r>
      <w:proofErr w:type="spellStart"/>
      <w:r w:rsidRPr="00A668D7">
        <w:rPr>
          <w:sz w:val="28"/>
          <w:szCs w:val="28"/>
        </w:rPr>
        <w:t>esperanza</w:t>
      </w:r>
      <w:proofErr w:type="spellEnd"/>
      <w:r w:rsidRPr="00A668D7">
        <w:rPr>
          <w:sz w:val="28"/>
          <w:szCs w:val="28"/>
        </w:rPr>
        <w:t xml:space="preserve"> para-vida, y el </w:t>
      </w:r>
      <w:proofErr w:type="spellStart"/>
      <w:r w:rsidRPr="00A668D7">
        <w:rPr>
          <w:sz w:val="28"/>
          <w:szCs w:val="28"/>
        </w:rPr>
        <w:t>profesor</w:t>
      </w:r>
      <w:proofErr w:type="spellEnd"/>
      <w:r w:rsidRPr="00A668D7">
        <w:rPr>
          <w:sz w:val="28"/>
          <w:szCs w:val="28"/>
        </w:rPr>
        <w:t xml:space="preserve"> de </w:t>
      </w:r>
      <w:proofErr w:type="spellStart"/>
      <w:r w:rsidRPr="00A668D7">
        <w:rPr>
          <w:sz w:val="28"/>
          <w:szCs w:val="28"/>
        </w:rPr>
        <w:t>lenguas</w:t>
      </w:r>
      <w:proofErr w:type="spellEnd"/>
      <w:r w:rsidRPr="00A668D7">
        <w:rPr>
          <w:sz w:val="28"/>
          <w:szCs w:val="28"/>
        </w:rPr>
        <w:t xml:space="preserve"> inter-vida. En </w:t>
      </w:r>
      <w:proofErr w:type="spellStart"/>
      <w:r w:rsidRPr="00A668D7">
        <w:rPr>
          <w:sz w:val="28"/>
          <w:szCs w:val="28"/>
        </w:rPr>
        <w:t>cuanto</w:t>
      </w:r>
      <w:proofErr w:type="spellEnd"/>
      <w:r w:rsidRPr="00A668D7">
        <w:rPr>
          <w:sz w:val="28"/>
          <w:szCs w:val="28"/>
        </w:rPr>
        <w:t xml:space="preserve"> al </w:t>
      </w:r>
      <w:proofErr w:type="spellStart"/>
      <w:r w:rsidRPr="00A668D7">
        <w:rPr>
          <w:sz w:val="28"/>
          <w:szCs w:val="28"/>
        </w:rPr>
        <w:t>cronopio</w:t>
      </w:r>
      <w:proofErr w:type="spellEnd"/>
      <w:r w:rsidRPr="00A668D7">
        <w:rPr>
          <w:sz w:val="28"/>
          <w:szCs w:val="28"/>
        </w:rPr>
        <w:t xml:space="preserve"> </w:t>
      </w:r>
      <w:proofErr w:type="spellStart"/>
      <w:r w:rsidRPr="00A668D7">
        <w:rPr>
          <w:sz w:val="28"/>
          <w:szCs w:val="28"/>
        </w:rPr>
        <w:t>mismo</w:t>
      </w:r>
      <w:proofErr w:type="spellEnd"/>
      <w:r w:rsidRPr="00A668D7">
        <w:rPr>
          <w:sz w:val="28"/>
          <w:szCs w:val="28"/>
        </w:rPr>
        <w:t xml:space="preserve">, se </w:t>
      </w:r>
      <w:proofErr w:type="spellStart"/>
      <w:r w:rsidRPr="00A668D7">
        <w:rPr>
          <w:sz w:val="28"/>
          <w:szCs w:val="28"/>
        </w:rPr>
        <w:t>consideraba</w:t>
      </w:r>
      <w:proofErr w:type="spellEnd"/>
      <w:r w:rsidRPr="00A668D7">
        <w:rPr>
          <w:sz w:val="28"/>
          <w:szCs w:val="28"/>
        </w:rPr>
        <w:t xml:space="preserve"> </w:t>
      </w:r>
      <w:proofErr w:type="spellStart"/>
      <w:r w:rsidRPr="00A668D7">
        <w:rPr>
          <w:sz w:val="28"/>
          <w:szCs w:val="28"/>
        </w:rPr>
        <w:t>ligeramente</w:t>
      </w:r>
      <w:proofErr w:type="spellEnd"/>
      <w:r w:rsidRPr="00A668D7">
        <w:rPr>
          <w:sz w:val="28"/>
          <w:szCs w:val="28"/>
        </w:rPr>
        <w:t xml:space="preserve"> super-vida, </w:t>
      </w:r>
      <w:proofErr w:type="spellStart"/>
      <w:r w:rsidRPr="00A668D7">
        <w:rPr>
          <w:sz w:val="28"/>
          <w:szCs w:val="28"/>
        </w:rPr>
        <w:t>pero</w:t>
      </w:r>
      <w:proofErr w:type="spellEnd"/>
      <w:r w:rsidRPr="00A668D7">
        <w:rPr>
          <w:sz w:val="28"/>
          <w:szCs w:val="28"/>
        </w:rPr>
        <w:t xml:space="preserve"> </w:t>
      </w:r>
      <w:proofErr w:type="spellStart"/>
      <w:r w:rsidRPr="00A668D7">
        <w:rPr>
          <w:sz w:val="28"/>
          <w:szCs w:val="28"/>
        </w:rPr>
        <w:t>más</w:t>
      </w:r>
      <w:proofErr w:type="spellEnd"/>
      <w:r w:rsidRPr="00A668D7">
        <w:rPr>
          <w:sz w:val="28"/>
          <w:szCs w:val="28"/>
        </w:rPr>
        <w:t xml:space="preserve"> </w:t>
      </w:r>
      <w:proofErr w:type="spellStart"/>
      <w:r w:rsidRPr="00A668D7">
        <w:rPr>
          <w:sz w:val="28"/>
          <w:szCs w:val="28"/>
        </w:rPr>
        <w:t>por</w:t>
      </w:r>
      <w:proofErr w:type="spellEnd"/>
      <w:r w:rsidRPr="00A668D7">
        <w:rPr>
          <w:sz w:val="28"/>
          <w:szCs w:val="28"/>
        </w:rPr>
        <w:t xml:space="preserve"> </w:t>
      </w:r>
      <w:proofErr w:type="spellStart"/>
      <w:r w:rsidRPr="00A668D7">
        <w:rPr>
          <w:sz w:val="28"/>
          <w:szCs w:val="28"/>
        </w:rPr>
        <w:t>poesía</w:t>
      </w:r>
      <w:proofErr w:type="spellEnd"/>
      <w:r w:rsidRPr="00A668D7">
        <w:rPr>
          <w:sz w:val="28"/>
          <w:szCs w:val="28"/>
        </w:rPr>
        <w:t xml:space="preserve"> que </w:t>
      </w:r>
      <w:proofErr w:type="spellStart"/>
      <w:r w:rsidRPr="00A668D7">
        <w:rPr>
          <w:sz w:val="28"/>
          <w:szCs w:val="28"/>
        </w:rPr>
        <w:t>por</w:t>
      </w:r>
      <w:proofErr w:type="spellEnd"/>
      <w:r w:rsidRPr="00A668D7">
        <w:rPr>
          <w:sz w:val="28"/>
          <w:szCs w:val="28"/>
        </w:rPr>
        <w:t xml:space="preserve"> </w:t>
      </w:r>
      <w:proofErr w:type="spellStart"/>
      <w:r w:rsidRPr="00A668D7">
        <w:rPr>
          <w:sz w:val="28"/>
          <w:szCs w:val="28"/>
        </w:rPr>
        <w:t>verdad</w:t>
      </w:r>
      <w:proofErr w:type="spellEnd"/>
      <w:r w:rsidRPr="00A668D7">
        <w:rPr>
          <w:sz w:val="28"/>
          <w:szCs w:val="28"/>
        </w:rPr>
        <w:t xml:space="preserve">. </w:t>
      </w:r>
    </w:p>
    <w:p w14:paraId="0864F4A1" w14:textId="77777777" w:rsidR="00CB250A" w:rsidRPr="00A668D7" w:rsidRDefault="00000000" w:rsidP="00A668D7">
      <w:pPr>
        <w:spacing w:after="0" w:line="312" w:lineRule="auto"/>
        <w:ind w:left="567" w:firstLine="0"/>
        <w:jc w:val="left"/>
        <w:rPr>
          <w:sz w:val="28"/>
          <w:szCs w:val="28"/>
        </w:rPr>
      </w:pPr>
      <w:r w:rsidRPr="00A668D7">
        <w:rPr>
          <w:sz w:val="28"/>
          <w:szCs w:val="28"/>
        </w:rPr>
        <w:t xml:space="preserve">  </w:t>
      </w:r>
    </w:p>
    <w:p w14:paraId="2409672F" w14:textId="77777777" w:rsidR="00CB250A" w:rsidRPr="00A668D7" w:rsidRDefault="00000000" w:rsidP="00A668D7">
      <w:pPr>
        <w:spacing w:after="0" w:line="312" w:lineRule="auto"/>
        <w:ind w:left="567"/>
        <w:rPr>
          <w:sz w:val="28"/>
          <w:szCs w:val="28"/>
        </w:rPr>
      </w:pPr>
      <w:r w:rsidRPr="00A668D7">
        <w:rPr>
          <w:sz w:val="28"/>
          <w:szCs w:val="28"/>
        </w:rPr>
        <w:t xml:space="preserve">A la hora </w:t>
      </w:r>
      <w:proofErr w:type="spellStart"/>
      <w:r w:rsidRPr="00A668D7">
        <w:rPr>
          <w:sz w:val="28"/>
          <w:szCs w:val="28"/>
        </w:rPr>
        <w:t>del</w:t>
      </w:r>
      <w:proofErr w:type="spellEnd"/>
      <w:r w:rsidRPr="00A668D7">
        <w:rPr>
          <w:sz w:val="28"/>
          <w:szCs w:val="28"/>
        </w:rPr>
        <w:t xml:space="preserve"> </w:t>
      </w:r>
      <w:proofErr w:type="spellStart"/>
      <w:r w:rsidRPr="00A668D7">
        <w:rPr>
          <w:sz w:val="28"/>
          <w:szCs w:val="28"/>
        </w:rPr>
        <w:t>almuerzo</w:t>
      </w:r>
      <w:proofErr w:type="spellEnd"/>
      <w:r w:rsidRPr="00A668D7">
        <w:rPr>
          <w:sz w:val="28"/>
          <w:szCs w:val="28"/>
        </w:rPr>
        <w:t xml:space="preserve"> este </w:t>
      </w:r>
      <w:proofErr w:type="spellStart"/>
      <w:r w:rsidRPr="00A668D7">
        <w:rPr>
          <w:sz w:val="28"/>
          <w:szCs w:val="28"/>
        </w:rPr>
        <w:t>cronopio</w:t>
      </w:r>
      <w:proofErr w:type="spellEnd"/>
      <w:r w:rsidRPr="00A668D7">
        <w:rPr>
          <w:sz w:val="28"/>
          <w:szCs w:val="28"/>
        </w:rPr>
        <w:t xml:space="preserve"> </w:t>
      </w:r>
      <w:proofErr w:type="spellStart"/>
      <w:r w:rsidRPr="00A668D7">
        <w:rPr>
          <w:sz w:val="28"/>
          <w:szCs w:val="28"/>
        </w:rPr>
        <w:t>gozaba</w:t>
      </w:r>
      <w:proofErr w:type="spellEnd"/>
      <w:r w:rsidRPr="00A668D7">
        <w:rPr>
          <w:sz w:val="28"/>
          <w:szCs w:val="28"/>
        </w:rPr>
        <w:t xml:space="preserve"> en </w:t>
      </w:r>
      <w:proofErr w:type="spellStart"/>
      <w:r w:rsidRPr="00A668D7">
        <w:rPr>
          <w:sz w:val="28"/>
          <w:szCs w:val="28"/>
        </w:rPr>
        <w:t>oír</w:t>
      </w:r>
      <w:proofErr w:type="spellEnd"/>
      <w:r w:rsidRPr="00A668D7">
        <w:rPr>
          <w:sz w:val="28"/>
          <w:szCs w:val="28"/>
        </w:rPr>
        <w:t xml:space="preserve"> </w:t>
      </w:r>
      <w:proofErr w:type="spellStart"/>
      <w:r w:rsidRPr="00A668D7">
        <w:rPr>
          <w:sz w:val="28"/>
          <w:szCs w:val="28"/>
        </w:rPr>
        <w:t>hablar</w:t>
      </w:r>
      <w:proofErr w:type="spellEnd"/>
      <w:r w:rsidRPr="00A668D7">
        <w:rPr>
          <w:sz w:val="28"/>
          <w:szCs w:val="28"/>
        </w:rPr>
        <w:t xml:space="preserve"> a sus </w:t>
      </w:r>
      <w:proofErr w:type="spellStart"/>
      <w:r w:rsidRPr="00A668D7">
        <w:rPr>
          <w:sz w:val="28"/>
          <w:szCs w:val="28"/>
        </w:rPr>
        <w:t>contertulios</w:t>
      </w:r>
      <w:proofErr w:type="spellEnd"/>
      <w:r w:rsidRPr="00A668D7">
        <w:rPr>
          <w:sz w:val="28"/>
          <w:szCs w:val="28"/>
        </w:rPr>
        <w:t xml:space="preserve">, porque </w:t>
      </w:r>
      <w:proofErr w:type="spellStart"/>
      <w:r w:rsidRPr="00A668D7">
        <w:rPr>
          <w:sz w:val="28"/>
          <w:szCs w:val="28"/>
        </w:rPr>
        <w:t>todos</w:t>
      </w:r>
      <w:proofErr w:type="spellEnd"/>
      <w:r w:rsidRPr="00A668D7">
        <w:rPr>
          <w:sz w:val="28"/>
          <w:szCs w:val="28"/>
        </w:rPr>
        <w:t xml:space="preserve"> </w:t>
      </w:r>
      <w:proofErr w:type="spellStart"/>
      <w:r w:rsidRPr="00A668D7">
        <w:rPr>
          <w:sz w:val="28"/>
          <w:szCs w:val="28"/>
        </w:rPr>
        <w:t>creían</w:t>
      </w:r>
      <w:proofErr w:type="spellEnd"/>
      <w:r w:rsidRPr="00A668D7">
        <w:rPr>
          <w:sz w:val="28"/>
          <w:szCs w:val="28"/>
        </w:rPr>
        <w:t xml:space="preserve"> </w:t>
      </w:r>
      <w:proofErr w:type="spellStart"/>
      <w:r w:rsidRPr="00A668D7">
        <w:rPr>
          <w:sz w:val="28"/>
          <w:szCs w:val="28"/>
        </w:rPr>
        <w:t>estar</w:t>
      </w:r>
      <w:proofErr w:type="spellEnd"/>
      <w:r w:rsidRPr="00A668D7">
        <w:rPr>
          <w:sz w:val="28"/>
          <w:szCs w:val="28"/>
        </w:rPr>
        <w:t xml:space="preserve"> </w:t>
      </w:r>
      <w:proofErr w:type="spellStart"/>
      <w:r w:rsidRPr="00A668D7">
        <w:rPr>
          <w:sz w:val="28"/>
          <w:szCs w:val="28"/>
        </w:rPr>
        <w:t>refiriéndose</w:t>
      </w:r>
      <w:proofErr w:type="spellEnd"/>
      <w:r w:rsidRPr="00A668D7">
        <w:rPr>
          <w:sz w:val="28"/>
          <w:szCs w:val="28"/>
        </w:rPr>
        <w:t xml:space="preserve"> a las </w:t>
      </w:r>
      <w:proofErr w:type="spellStart"/>
      <w:r w:rsidRPr="00A668D7">
        <w:rPr>
          <w:sz w:val="28"/>
          <w:szCs w:val="28"/>
        </w:rPr>
        <w:t>mismas</w:t>
      </w:r>
      <w:proofErr w:type="spellEnd"/>
      <w:r w:rsidRPr="00A668D7">
        <w:rPr>
          <w:sz w:val="28"/>
          <w:szCs w:val="28"/>
        </w:rPr>
        <w:t xml:space="preserve"> </w:t>
      </w:r>
      <w:proofErr w:type="spellStart"/>
      <w:r w:rsidRPr="00A668D7">
        <w:rPr>
          <w:sz w:val="28"/>
          <w:szCs w:val="28"/>
        </w:rPr>
        <w:t>cosas</w:t>
      </w:r>
      <w:proofErr w:type="spellEnd"/>
      <w:r w:rsidRPr="00A668D7">
        <w:rPr>
          <w:sz w:val="28"/>
          <w:szCs w:val="28"/>
        </w:rPr>
        <w:t xml:space="preserve"> y no </w:t>
      </w:r>
      <w:proofErr w:type="spellStart"/>
      <w:r w:rsidRPr="00A668D7">
        <w:rPr>
          <w:sz w:val="28"/>
          <w:szCs w:val="28"/>
        </w:rPr>
        <w:t>era</w:t>
      </w:r>
      <w:proofErr w:type="spellEnd"/>
      <w:r w:rsidRPr="00A668D7">
        <w:rPr>
          <w:sz w:val="28"/>
          <w:szCs w:val="28"/>
        </w:rPr>
        <w:t xml:space="preserve"> </w:t>
      </w:r>
      <w:proofErr w:type="spellStart"/>
      <w:r w:rsidRPr="00A668D7">
        <w:rPr>
          <w:sz w:val="28"/>
          <w:szCs w:val="28"/>
        </w:rPr>
        <w:t>así</w:t>
      </w:r>
      <w:proofErr w:type="spellEnd"/>
      <w:r w:rsidRPr="00A668D7">
        <w:rPr>
          <w:sz w:val="28"/>
          <w:szCs w:val="28"/>
        </w:rPr>
        <w:t xml:space="preserve">. La </w:t>
      </w:r>
      <w:proofErr w:type="spellStart"/>
      <w:r w:rsidRPr="00A668D7">
        <w:rPr>
          <w:sz w:val="28"/>
          <w:szCs w:val="28"/>
        </w:rPr>
        <w:t>intervida</w:t>
      </w:r>
      <w:proofErr w:type="spellEnd"/>
      <w:r w:rsidRPr="00A668D7">
        <w:rPr>
          <w:sz w:val="28"/>
          <w:szCs w:val="28"/>
        </w:rPr>
        <w:t xml:space="preserve"> </w:t>
      </w:r>
      <w:proofErr w:type="spellStart"/>
      <w:r w:rsidRPr="00A668D7">
        <w:rPr>
          <w:sz w:val="28"/>
          <w:szCs w:val="28"/>
        </w:rPr>
        <w:t>manejaba</w:t>
      </w:r>
      <w:proofErr w:type="spellEnd"/>
      <w:r w:rsidRPr="00A668D7">
        <w:rPr>
          <w:sz w:val="28"/>
          <w:szCs w:val="28"/>
        </w:rPr>
        <w:t xml:space="preserve"> </w:t>
      </w:r>
      <w:proofErr w:type="spellStart"/>
      <w:r w:rsidRPr="00A668D7">
        <w:rPr>
          <w:sz w:val="28"/>
          <w:szCs w:val="28"/>
        </w:rPr>
        <w:t>abstracciones</w:t>
      </w:r>
      <w:proofErr w:type="spellEnd"/>
      <w:r w:rsidRPr="00A668D7">
        <w:rPr>
          <w:sz w:val="28"/>
          <w:szCs w:val="28"/>
        </w:rPr>
        <w:t xml:space="preserve"> tales </w:t>
      </w:r>
      <w:proofErr w:type="spellStart"/>
      <w:r w:rsidRPr="00A668D7">
        <w:rPr>
          <w:sz w:val="28"/>
          <w:szCs w:val="28"/>
        </w:rPr>
        <w:t>como</w:t>
      </w:r>
      <w:proofErr w:type="spellEnd"/>
      <w:r w:rsidRPr="00A668D7">
        <w:rPr>
          <w:sz w:val="28"/>
          <w:szCs w:val="28"/>
        </w:rPr>
        <w:t xml:space="preserve"> </w:t>
      </w:r>
      <w:proofErr w:type="spellStart"/>
      <w:r w:rsidRPr="00A668D7">
        <w:rPr>
          <w:sz w:val="28"/>
          <w:szCs w:val="28"/>
        </w:rPr>
        <w:t>espíritu</w:t>
      </w:r>
      <w:proofErr w:type="spellEnd"/>
      <w:r w:rsidRPr="00A668D7">
        <w:rPr>
          <w:sz w:val="28"/>
          <w:szCs w:val="28"/>
        </w:rPr>
        <w:t xml:space="preserve"> y </w:t>
      </w:r>
      <w:proofErr w:type="spellStart"/>
      <w:r w:rsidRPr="00A668D7">
        <w:rPr>
          <w:sz w:val="28"/>
          <w:szCs w:val="28"/>
        </w:rPr>
        <w:t>conciencia</w:t>
      </w:r>
      <w:proofErr w:type="spellEnd"/>
      <w:r w:rsidRPr="00A668D7">
        <w:rPr>
          <w:sz w:val="28"/>
          <w:szCs w:val="28"/>
        </w:rPr>
        <w:t xml:space="preserve">, que la para-vida </w:t>
      </w:r>
      <w:proofErr w:type="spellStart"/>
      <w:r w:rsidRPr="00A668D7">
        <w:rPr>
          <w:sz w:val="28"/>
          <w:szCs w:val="28"/>
        </w:rPr>
        <w:t>escuchaba</w:t>
      </w:r>
      <w:proofErr w:type="spellEnd"/>
      <w:r w:rsidRPr="00A668D7">
        <w:rPr>
          <w:sz w:val="28"/>
          <w:szCs w:val="28"/>
        </w:rPr>
        <w:t xml:space="preserve"> </w:t>
      </w:r>
      <w:proofErr w:type="spellStart"/>
      <w:r w:rsidRPr="00A668D7">
        <w:rPr>
          <w:sz w:val="28"/>
          <w:szCs w:val="28"/>
        </w:rPr>
        <w:t>como</w:t>
      </w:r>
      <w:proofErr w:type="spellEnd"/>
      <w:r w:rsidRPr="00A668D7">
        <w:rPr>
          <w:sz w:val="28"/>
          <w:szCs w:val="28"/>
        </w:rPr>
        <w:t xml:space="preserve"> </w:t>
      </w:r>
      <w:proofErr w:type="spellStart"/>
      <w:r w:rsidRPr="00A668D7">
        <w:rPr>
          <w:sz w:val="28"/>
          <w:szCs w:val="28"/>
        </w:rPr>
        <w:t>quien</w:t>
      </w:r>
      <w:proofErr w:type="spellEnd"/>
      <w:r w:rsidRPr="00A668D7">
        <w:rPr>
          <w:sz w:val="28"/>
          <w:szCs w:val="28"/>
        </w:rPr>
        <w:t xml:space="preserve"> oye </w:t>
      </w:r>
      <w:proofErr w:type="spellStart"/>
      <w:r w:rsidRPr="00A668D7">
        <w:rPr>
          <w:sz w:val="28"/>
          <w:szCs w:val="28"/>
        </w:rPr>
        <w:t>llover</w:t>
      </w:r>
      <w:proofErr w:type="spellEnd"/>
      <w:r w:rsidRPr="00A668D7">
        <w:rPr>
          <w:sz w:val="28"/>
          <w:szCs w:val="28"/>
        </w:rPr>
        <w:t xml:space="preserve"> — </w:t>
      </w:r>
      <w:proofErr w:type="spellStart"/>
      <w:r w:rsidRPr="00A668D7">
        <w:rPr>
          <w:sz w:val="28"/>
          <w:szCs w:val="28"/>
        </w:rPr>
        <w:t>tarea</w:t>
      </w:r>
      <w:proofErr w:type="spellEnd"/>
      <w:r w:rsidRPr="00A668D7">
        <w:rPr>
          <w:sz w:val="28"/>
          <w:szCs w:val="28"/>
        </w:rPr>
        <w:t xml:space="preserve"> </w:t>
      </w:r>
      <w:proofErr w:type="spellStart"/>
      <w:r w:rsidRPr="00A668D7">
        <w:rPr>
          <w:sz w:val="28"/>
          <w:szCs w:val="28"/>
        </w:rPr>
        <w:t>delicada</w:t>
      </w:r>
      <w:proofErr w:type="spellEnd"/>
      <w:r w:rsidRPr="00A668D7">
        <w:rPr>
          <w:sz w:val="28"/>
          <w:szCs w:val="28"/>
        </w:rPr>
        <w:t xml:space="preserve">. </w:t>
      </w:r>
      <w:proofErr w:type="spellStart"/>
      <w:r w:rsidRPr="00A668D7">
        <w:rPr>
          <w:sz w:val="28"/>
          <w:szCs w:val="28"/>
        </w:rPr>
        <w:t>Por</w:t>
      </w:r>
      <w:proofErr w:type="spellEnd"/>
      <w:r w:rsidRPr="00A668D7">
        <w:rPr>
          <w:sz w:val="28"/>
          <w:szCs w:val="28"/>
        </w:rPr>
        <w:t xml:space="preserve"> </w:t>
      </w:r>
      <w:proofErr w:type="spellStart"/>
      <w:r w:rsidRPr="00A668D7">
        <w:rPr>
          <w:sz w:val="28"/>
          <w:szCs w:val="28"/>
        </w:rPr>
        <w:t>supuesto</w:t>
      </w:r>
      <w:proofErr w:type="spellEnd"/>
      <w:r w:rsidRPr="00A668D7">
        <w:rPr>
          <w:sz w:val="28"/>
          <w:szCs w:val="28"/>
        </w:rPr>
        <w:t xml:space="preserve">, </w:t>
      </w:r>
      <w:proofErr w:type="gramStart"/>
      <w:r w:rsidRPr="00A668D7">
        <w:rPr>
          <w:sz w:val="28"/>
          <w:szCs w:val="28"/>
        </w:rPr>
        <w:t>la infra</w:t>
      </w:r>
      <w:proofErr w:type="gramEnd"/>
      <w:r w:rsidRPr="00A668D7">
        <w:rPr>
          <w:sz w:val="28"/>
          <w:szCs w:val="28"/>
        </w:rPr>
        <w:t xml:space="preserve">-vida </w:t>
      </w:r>
      <w:proofErr w:type="spellStart"/>
      <w:r w:rsidRPr="00A668D7">
        <w:rPr>
          <w:sz w:val="28"/>
          <w:szCs w:val="28"/>
        </w:rPr>
        <w:t>pedía</w:t>
      </w:r>
      <w:proofErr w:type="spellEnd"/>
      <w:r w:rsidRPr="00A668D7">
        <w:rPr>
          <w:sz w:val="28"/>
          <w:szCs w:val="28"/>
        </w:rPr>
        <w:t xml:space="preserve"> a </w:t>
      </w:r>
      <w:proofErr w:type="spellStart"/>
      <w:r w:rsidRPr="00A668D7">
        <w:rPr>
          <w:sz w:val="28"/>
          <w:szCs w:val="28"/>
        </w:rPr>
        <w:t>cada</w:t>
      </w:r>
      <w:proofErr w:type="spellEnd"/>
      <w:r w:rsidRPr="00A668D7">
        <w:rPr>
          <w:sz w:val="28"/>
          <w:szCs w:val="28"/>
        </w:rPr>
        <w:t xml:space="preserve"> instante el </w:t>
      </w:r>
      <w:proofErr w:type="spellStart"/>
      <w:r w:rsidRPr="00A668D7">
        <w:rPr>
          <w:sz w:val="28"/>
          <w:szCs w:val="28"/>
        </w:rPr>
        <w:t>queso</w:t>
      </w:r>
      <w:proofErr w:type="spellEnd"/>
      <w:r w:rsidRPr="00A668D7">
        <w:rPr>
          <w:sz w:val="28"/>
          <w:szCs w:val="28"/>
        </w:rPr>
        <w:t xml:space="preserve"> </w:t>
      </w:r>
      <w:proofErr w:type="spellStart"/>
      <w:r w:rsidRPr="00A668D7">
        <w:rPr>
          <w:sz w:val="28"/>
          <w:szCs w:val="28"/>
        </w:rPr>
        <w:t>rallado</w:t>
      </w:r>
      <w:proofErr w:type="spellEnd"/>
      <w:r w:rsidRPr="00A668D7">
        <w:rPr>
          <w:sz w:val="28"/>
          <w:szCs w:val="28"/>
        </w:rPr>
        <w:t xml:space="preserve">, y la super-vida </w:t>
      </w:r>
      <w:proofErr w:type="spellStart"/>
      <w:r w:rsidRPr="00A668D7">
        <w:rPr>
          <w:sz w:val="28"/>
          <w:szCs w:val="28"/>
        </w:rPr>
        <w:t>trinchaba</w:t>
      </w:r>
      <w:proofErr w:type="spellEnd"/>
      <w:r w:rsidRPr="00A668D7">
        <w:rPr>
          <w:sz w:val="28"/>
          <w:szCs w:val="28"/>
        </w:rPr>
        <w:t xml:space="preserve"> el </w:t>
      </w:r>
      <w:proofErr w:type="spellStart"/>
      <w:r w:rsidRPr="00A668D7">
        <w:rPr>
          <w:sz w:val="28"/>
          <w:szCs w:val="28"/>
        </w:rPr>
        <w:t>pollo</w:t>
      </w:r>
      <w:proofErr w:type="spellEnd"/>
      <w:r w:rsidRPr="00A668D7">
        <w:rPr>
          <w:sz w:val="28"/>
          <w:szCs w:val="28"/>
        </w:rPr>
        <w:t xml:space="preserve"> en </w:t>
      </w:r>
      <w:proofErr w:type="spellStart"/>
      <w:r w:rsidRPr="00A668D7">
        <w:rPr>
          <w:sz w:val="28"/>
          <w:szCs w:val="28"/>
        </w:rPr>
        <w:t>cuarenta</w:t>
      </w:r>
      <w:proofErr w:type="spellEnd"/>
      <w:r w:rsidRPr="00A668D7">
        <w:rPr>
          <w:sz w:val="28"/>
          <w:szCs w:val="28"/>
        </w:rPr>
        <w:t xml:space="preserve"> y dos </w:t>
      </w:r>
      <w:proofErr w:type="spellStart"/>
      <w:r w:rsidRPr="00A668D7">
        <w:rPr>
          <w:sz w:val="28"/>
          <w:szCs w:val="28"/>
        </w:rPr>
        <w:t>movimientos</w:t>
      </w:r>
      <w:proofErr w:type="spellEnd"/>
      <w:r w:rsidRPr="00A668D7">
        <w:rPr>
          <w:sz w:val="28"/>
          <w:szCs w:val="28"/>
        </w:rPr>
        <w:t xml:space="preserve">, </w:t>
      </w:r>
      <w:proofErr w:type="spellStart"/>
      <w:r w:rsidRPr="00A668D7">
        <w:rPr>
          <w:sz w:val="28"/>
          <w:szCs w:val="28"/>
        </w:rPr>
        <w:t>método</w:t>
      </w:r>
      <w:proofErr w:type="spellEnd"/>
      <w:r w:rsidRPr="00A668D7">
        <w:rPr>
          <w:sz w:val="28"/>
          <w:szCs w:val="28"/>
        </w:rPr>
        <w:t xml:space="preserve"> Stanley </w:t>
      </w:r>
      <w:proofErr w:type="spellStart"/>
      <w:r w:rsidRPr="00A668D7">
        <w:rPr>
          <w:sz w:val="28"/>
          <w:szCs w:val="28"/>
        </w:rPr>
        <w:t>Fitzsimmons</w:t>
      </w:r>
      <w:proofErr w:type="spellEnd"/>
      <w:r w:rsidRPr="00A668D7">
        <w:rPr>
          <w:sz w:val="28"/>
          <w:szCs w:val="28"/>
        </w:rPr>
        <w:t xml:space="preserve">. A los </w:t>
      </w:r>
      <w:proofErr w:type="spellStart"/>
      <w:r w:rsidRPr="00A668D7">
        <w:rPr>
          <w:sz w:val="28"/>
          <w:szCs w:val="28"/>
        </w:rPr>
        <w:t>postres</w:t>
      </w:r>
      <w:proofErr w:type="spellEnd"/>
      <w:r w:rsidRPr="00A668D7">
        <w:rPr>
          <w:sz w:val="28"/>
          <w:szCs w:val="28"/>
        </w:rPr>
        <w:t xml:space="preserve"> las vidas se </w:t>
      </w:r>
      <w:proofErr w:type="spellStart"/>
      <w:r w:rsidRPr="00A668D7">
        <w:rPr>
          <w:sz w:val="28"/>
          <w:szCs w:val="28"/>
        </w:rPr>
        <w:t>saludaban</w:t>
      </w:r>
      <w:proofErr w:type="spellEnd"/>
      <w:r w:rsidRPr="00A668D7">
        <w:rPr>
          <w:sz w:val="28"/>
          <w:szCs w:val="28"/>
        </w:rPr>
        <w:t xml:space="preserve"> y se </w:t>
      </w:r>
      <w:proofErr w:type="spellStart"/>
      <w:r w:rsidRPr="00A668D7">
        <w:rPr>
          <w:sz w:val="28"/>
          <w:szCs w:val="28"/>
        </w:rPr>
        <w:t>iban</w:t>
      </w:r>
      <w:proofErr w:type="spellEnd"/>
      <w:r w:rsidRPr="00A668D7">
        <w:rPr>
          <w:sz w:val="28"/>
          <w:szCs w:val="28"/>
        </w:rPr>
        <w:t xml:space="preserve"> a sus </w:t>
      </w:r>
      <w:proofErr w:type="spellStart"/>
      <w:r w:rsidRPr="00A668D7">
        <w:rPr>
          <w:sz w:val="28"/>
          <w:szCs w:val="28"/>
        </w:rPr>
        <w:t>ocupaciones</w:t>
      </w:r>
      <w:proofErr w:type="spellEnd"/>
      <w:r w:rsidRPr="00A668D7">
        <w:rPr>
          <w:sz w:val="28"/>
          <w:szCs w:val="28"/>
        </w:rPr>
        <w:t xml:space="preserve">, y en la mesa </w:t>
      </w:r>
      <w:proofErr w:type="spellStart"/>
      <w:r w:rsidRPr="00A668D7">
        <w:rPr>
          <w:sz w:val="28"/>
          <w:szCs w:val="28"/>
        </w:rPr>
        <w:t>quedaban</w:t>
      </w:r>
      <w:proofErr w:type="spellEnd"/>
      <w:r w:rsidRPr="00A668D7">
        <w:rPr>
          <w:sz w:val="28"/>
          <w:szCs w:val="28"/>
        </w:rPr>
        <w:t xml:space="preserve"> </w:t>
      </w:r>
      <w:proofErr w:type="spellStart"/>
      <w:r w:rsidRPr="00A668D7">
        <w:rPr>
          <w:sz w:val="28"/>
          <w:szCs w:val="28"/>
        </w:rPr>
        <w:t>solamente</w:t>
      </w:r>
      <w:proofErr w:type="spellEnd"/>
      <w:r w:rsidRPr="00A668D7">
        <w:rPr>
          <w:sz w:val="28"/>
          <w:szCs w:val="28"/>
        </w:rPr>
        <w:t xml:space="preserve"> </w:t>
      </w:r>
      <w:proofErr w:type="spellStart"/>
      <w:r w:rsidRPr="00A668D7">
        <w:rPr>
          <w:sz w:val="28"/>
          <w:szCs w:val="28"/>
        </w:rPr>
        <w:t>pedacitos</w:t>
      </w:r>
      <w:proofErr w:type="spellEnd"/>
      <w:r w:rsidRPr="00A668D7">
        <w:rPr>
          <w:sz w:val="28"/>
          <w:szCs w:val="28"/>
        </w:rPr>
        <w:t xml:space="preserve"> </w:t>
      </w:r>
      <w:proofErr w:type="spellStart"/>
      <w:r w:rsidRPr="00A668D7">
        <w:rPr>
          <w:sz w:val="28"/>
          <w:szCs w:val="28"/>
        </w:rPr>
        <w:t>sueltos</w:t>
      </w:r>
      <w:proofErr w:type="spellEnd"/>
      <w:r w:rsidRPr="00A668D7">
        <w:rPr>
          <w:sz w:val="28"/>
          <w:szCs w:val="28"/>
        </w:rPr>
        <w:t xml:space="preserve"> de la </w:t>
      </w:r>
      <w:proofErr w:type="spellStart"/>
      <w:r w:rsidRPr="00A668D7">
        <w:rPr>
          <w:sz w:val="28"/>
          <w:szCs w:val="28"/>
        </w:rPr>
        <w:t>muerte</w:t>
      </w:r>
      <w:proofErr w:type="spellEnd"/>
      <w:r w:rsidRPr="00A668D7">
        <w:rPr>
          <w:sz w:val="28"/>
          <w:szCs w:val="28"/>
        </w:rPr>
        <w:t xml:space="preserve">. </w:t>
      </w:r>
    </w:p>
    <w:p w14:paraId="17C82D60" w14:textId="77777777" w:rsidR="00CB250A" w:rsidRPr="00A668D7" w:rsidRDefault="00000000" w:rsidP="00A668D7">
      <w:pPr>
        <w:spacing w:after="0" w:line="312" w:lineRule="auto"/>
        <w:ind w:left="0" w:right="6121" w:firstLine="0"/>
        <w:jc w:val="left"/>
        <w:rPr>
          <w:sz w:val="28"/>
          <w:szCs w:val="28"/>
        </w:rPr>
      </w:pPr>
      <w:r w:rsidRPr="00A668D7">
        <w:rPr>
          <w:sz w:val="28"/>
          <w:szCs w:val="28"/>
        </w:rPr>
        <w:t xml:space="preserve">  </w:t>
      </w:r>
      <w:r w:rsidRPr="00A668D7">
        <w:rPr>
          <w:rFonts w:ascii="Arial" w:eastAsia="Arial" w:hAnsi="Arial" w:cs="Arial"/>
          <w:b/>
          <w:sz w:val="28"/>
          <w:szCs w:val="28"/>
        </w:rPr>
        <w:t xml:space="preserve"> </w:t>
      </w:r>
      <w:r w:rsidRPr="00A668D7">
        <w:rPr>
          <w:rFonts w:ascii="Arial" w:eastAsia="Arial" w:hAnsi="Arial" w:cs="Arial"/>
          <w:b/>
          <w:sz w:val="28"/>
          <w:szCs w:val="28"/>
        </w:rPr>
        <w:tab/>
      </w:r>
      <w:r w:rsidRPr="00A668D7">
        <w:rPr>
          <w:b/>
          <w:sz w:val="28"/>
          <w:szCs w:val="28"/>
        </w:rPr>
        <w:t xml:space="preserve"> </w:t>
      </w:r>
    </w:p>
    <w:p w14:paraId="7581714C" w14:textId="77777777" w:rsidR="00CB250A" w:rsidRPr="00A668D7" w:rsidRDefault="00000000" w:rsidP="00A668D7">
      <w:pPr>
        <w:pStyle w:val="Titre1"/>
        <w:spacing w:line="312" w:lineRule="auto"/>
        <w:ind w:left="-5"/>
        <w:rPr>
          <w:sz w:val="28"/>
          <w:szCs w:val="28"/>
        </w:rPr>
      </w:pPr>
      <w:r w:rsidRPr="00A668D7">
        <w:rPr>
          <w:sz w:val="28"/>
          <w:szCs w:val="28"/>
        </w:rPr>
        <w:t xml:space="preserve">Défi </w:t>
      </w:r>
    </w:p>
    <w:p w14:paraId="01E45E02" w14:textId="77777777" w:rsidR="00CB250A" w:rsidRPr="00A668D7" w:rsidRDefault="00000000" w:rsidP="00A668D7">
      <w:pPr>
        <w:spacing w:line="312" w:lineRule="auto"/>
        <w:ind w:left="-5"/>
        <w:rPr>
          <w:sz w:val="28"/>
          <w:szCs w:val="28"/>
        </w:rPr>
      </w:pPr>
      <w:r w:rsidRPr="00A668D7">
        <w:rPr>
          <w:sz w:val="28"/>
          <w:szCs w:val="28"/>
        </w:rPr>
        <w:t xml:space="preserve">Caractérise, en te basant sur tout le livre chacun des types de personnage en complétant avec 40 mots maximum chacune des phrases suivantes : </w:t>
      </w:r>
    </w:p>
    <w:p w14:paraId="30F72DB2" w14:textId="77777777" w:rsidR="00CB250A" w:rsidRPr="00A668D7" w:rsidRDefault="00000000" w:rsidP="00A668D7">
      <w:pPr>
        <w:spacing w:line="312" w:lineRule="auto"/>
        <w:ind w:left="1143"/>
        <w:rPr>
          <w:sz w:val="28"/>
          <w:szCs w:val="28"/>
        </w:rPr>
      </w:pPr>
      <w:r w:rsidRPr="00A668D7">
        <w:rPr>
          <w:sz w:val="28"/>
          <w:szCs w:val="28"/>
        </w:rPr>
        <w:t xml:space="preserve">Les </w:t>
      </w:r>
      <w:proofErr w:type="spellStart"/>
      <w:r w:rsidRPr="00A668D7">
        <w:rPr>
          <w:sz w:val="28"/>
          <w:szCs w:val="28"/>
        </w:rPr>
        <w:t>Cronopes</w:t>
      </w:r>
      <w:proofErr w:type="spellEnd"/>
      <w:r w:rsidRPr="00A668D7">
        <w:rPr>
          <w:sz w:val="28"/>
          <w:szCs w:val="28"/>
        </w:rPr>
        <w:t xml:space="preserve"> sont super-vie... </w:t>
      </w:r>
    </w:p>
    <w:p w14:paraId="15A0DDA3" w14:textId="77777777" w:rsidR="00CB250A" w:rsidRPr="00A668D7" w:rsidRDefault="00000000" w:rsidP="00A668D7">
      <w:pPr>
        <w:spacing w:line="312" w:lineRule="auto"/>
        <w:ind w:left="1143"/>
        <w:rPr>
          <w:sz w:val="28"/>
          <w:szCs w:val="28"/>
        </w:rPr>
      </w:pPr>
      <w:r w:rsidRPr="00A668D7">
        <w:rPr>
          <w:sz w:val="28"/>
          <w:szCs w:val="28"/>
        </w:rPr>
        <w:t xml:space="preserve">Les Fameux sont infra-vie... </w:t>
      </w:r>
    </w:p>
    <w:p w14:paraId="576363C5" w14:textId="77777777" w:rsidR="00CB250A" w:rsidRPr="00A668D7" w:rsidRDefault="00000000" w:rsidP="00A668D7">
      <w:pPr>
        <w:spacing w:after="295" w:line="312" w:lineRule="auto"/>
        <w:ind w:left="1143"/>
        <w:rPr>
          <w:sz w:val="28"/>
          <w:szCs w:val="28"/>
        </w:rPr>
      </w:pPr>
      <w:r w:rsidRPr="00A668D7">
        <w:rPr>
          <w:sz w:val="28"/>
          <w:szCs w:val="28"/>
        </w:rPr>
        <w:t xml:space="preserve">Les Espérances sont para-vie... </w:t>
      </w:r>
    </w:p>
    <w:p w14:paraId="1AF76731" w14:textId="77777777" w:rsidR="00CB250A" w:rsidRPr="00A668D7" w:rsidRDefault="00000000" w:rsidP="00A668D7">
      <w:pPr>
        <w:pStyle w:val="Titre1"/>
        <w:spacing w:line="312" w:lineRule="auto"/>
        <w:ind w:left="-5"/>
        <w:rPr>
          <w:sz w:val="28"/>
          <w:szCs w:val="28"/>
        </w:rPr>
      </w:pPr>
      <w:r w:rsidRPr="00A668D7">
        <w:rPr>
          <w:sz w:val="28"/>
          <w:szCs w:val="28"/>
        </w:rPr>
        <w:lastRenderedPageBreak/>
        <w:t xml:space="preserve">Précisions de vocabulaire (source : </w:t>
      </w:r>
      <w:hyperlink r:id="rId11">
        <w:r w:rsidRPr="00A668D7">
          <w:rPr>
            <w:color w:val="0000FF"/>
            <w:sz w:val="28"/>
            <w:szCs w:val="28"/>
            <w:u w:val="single" w:color="0000FF"/>
          </w:rPr>
          <w:t>TLF</w:t>
        </w:r>
      </w:hyperlink>
      <w:hyperlink r:id="rId12">
        <w:r w:rsidRPr="00A668D7">
          <w:rPr>
            <w:sz w:val="28"/>
            <w:szCs w:val="28"/>
          </w:rPr>
          <w:t>)</w:t>
        </w:r>
      </w:hyperlink>
      <w:r w:rsidRPr="00A668D7">
        <w:rPr>
          <w:sz w:val="28"/>
          <w:szCs w:val="28"/>
        </w:rPr>
        <w:t xml:space="preserve"> </w:t>
      </w:r>
    </w:p>
    <w:p w14:paraId="203E887D" w14:textId="77777777" w:rsidR="00CB250A" w:rsidRPr="00A668D7" w:rsidRDefault="00000000" w:rsidP="00A668D7">
      <w:pPr>
        <w:spacing w:line="312" w:lineRule="auto"/>
        <w:ind w:left="-5"/>
        <w:rPr>
          <w:sz w:val="28"/>
          <w:szCs w:val="28"/>
        </w:rPr>
      </w:pPr>
      <w:r w:rsidRPr="00A668D7">
        <w:rPr>
          <w:sz w:val="28"/>
          <w:szCs w:val="28"/>
        </w:rPr>
        <w:t xml:space="preserve">« </w:t>
      </w:r>
      <w:proofErr w:type="gramStart"/>
      <w:r w:rsidRPr="00A668D7">
        <w:rPr>
          <w:b/>
          <w:sz w:val="28"/>
          <w:szCs w:val="28"/>
        </w:rPr>
        <w:t>super</w:t>
      </w:r>
      <w:proofErr w:type="gramEnd"/>
      <w:r w:rsidRPr="00A668D7">
        <w:rPr>
          <w:sz w:val="28"/>
          <w:szCs w:val="28"/>
        </w:rPr>
        <w:t xml:space="preserve"> » est un préfixe d'origine latine. Il exprime ce qui est </w:t>
      </w:r>
      <w:r w:rsidRPr="00A668D7">
        <w:rPr>
          <w:i/>
          <w:sz w:val="28"/>
          <w:szCs w:val="28"/>
        </w:rPr>
        <w:t>supérieur, au-dessus, qui atteint le plus haut degré</w:t>
      </w:r>
      <w:r w:rsidRPr="00A668D7">
        <w:rPr>
          <w:sz w:val="28"/>
          <w:szCs w:val="28"/>
        </w:rPr>
        <w:t xml:space="preserve"> de ce que désigne le mot auquel il est accolé. </w:t>
      </w:r>
    </w:p>
    <w:p w14:paraId="1A06D40B" w14:textId="77777777" w:rsidR="00CB250A" w:rsidRPr="00A668D7" w:rsidRDefault="00000000" w:rsidP="00A668D7">
      <w:pPr>
        <w:spacing w:line="312" w:lineRule="auto"/>
        <w:ind w:left="-5"/>
        <w:rPr>
          <w:sz w:val="28"/>
          <w:szCs w:val="28"/>
        </w:rPr>
      </w:pPr>
      <w:r w:rsidRPr="00A668D7">
        <w:rPr>
          <w:sz w:val="28"/>
          <w:szCs w:val="28"/>
        </w:rPr>
        <w:t xml:space="preserve">« </w:t>
      </w:r>
      <w:proofErr w:type="gramStart"/>
      <w:r w:rsidRPr="00A668D7">
        <w:rPr>
          <w:b/>
          <w:sz w:val="28"/>
          <w:szCs w:val="28"/>
        </w:rPr>
        <w:t>infra</w:t>
      </w:r>
      <w:proofErr w:type="gramEnd"/>
      <w:r w:rsidRPr="00A668D7">
        <w:rPr>
          <w:b/>
          <w:sz w:val="28"/>
          <w:szCs w:val="28"/>
        </w:rPr>
        <w:t xml:space="preserve"> </w:t>
      </w:r>
      <w:r w:rsidRPr="00A668D7">
        <w:rPr>
          <w:sz w:val="28"/>
          <w:szCs w:val="28"/>
        </w:rPr>
        <w:t xml:space="preserve">» est un préfixe d'origine latine. Il exprime ce qui est </w:t>
      </w:r>
      <w:r w:rsidRPr="00A668D7">
        <w:rPr>
          <w:i/>
          <w:sz w:val="28"/>
          <w:szCs w:val="28"/>
        </w:rPr>
        <w:t xml:space="preserve">à un niveau et à </w:t>
      </w:r>
      <w:proofErr w:type="gramStart"/>
      <w:r w:rsidRPr="00A668D7">
        <w:rPr>
          <w:i/>
          <w:sz w:val="28"/>
          <w:szCs w:val="28"/>
        </w:rPr>
        <w:t>une valeur inférieurs</w:t>
      </w:r>
      <w:proofErr w:type="gramEnd"/>
      <w:r w:rsidRPr="00A668D7">
        <w:rPr>
          <w:sz w:val="28"/>
          <w:szCs w:val="28"/>
        </w:rPr>
        <w:t xml:space="preserve"> à ce qui est exprimé par le mot auquel il est accolé. </w:t>
      </w:r>
    </w:p>
    <w:p w14:paraId="1301590E" w14:textId="77777777" w:rsidR="00CB250A" w:rsidRPr="00A668D7" w:rsidRDefault="00000000" w:rsidP="00A668D7">
      <w:pPr>
        <w:spacing w:after="222" w:line="312" w:lineRule="auto"/>
        <w:ind w:left="-5"/>
        <w:rPr>
          <w:sz w:val="28"/>
          <w:szCs w:val="28"/>
        </w:rPr>
      </w:pPr>
      <w:r w:rsidRPr="00A668D7">
        <w:rPr>
          <w:sz w:val="28"/>
          <w:szCs w:val="28"/>
        </w:rPr>
        <w:t xml:space="preserve">« </w:t>
      </w:r>
      <w:proofErr w:type="gramStart"/>
      <w:r w:rsidRPr="00A668D7">
        <w:rPr>
          <w:b/>
          <w:sz w:val="28"/>
          <w:szCs w:val="28"/>
        </w:rPr>
        <w:t>para</w:t>
      </w:r>
      <w:r w:rsidRPr="00A668D7">
        <w:rPr>
          <w:sz w:val="28"/>
          <w:szCs w:val="28"/>
        </w:rPr>
        <w:t>»</w:t>
      </w:r>
      <w:proofErr w:type="gramEnd"/>
      <w:r w:rsidRPr="00A668D7">
        <w:rPr>
          <w:sz w:val="28"/>
          <w:szCs w:val="28"/>
        </w:rPr>
        <w:t xml:space="preserve"> est un préfixe d'origine grecque. Il signifie « </w:t>
      </w:r>
      <w:r w:rsidRPr="00A668D7">
        <w:rPr>
          <w:i/>
          <w:sz w:val="28"/>
          <w:szCs w:val="28"/>
        </w:rPr>
        <w:t>à côté de</w:t>
      </w:r>
      <w:r w:rsidRPr="00A668D7">
        <w:rPr>
          <w:sz w:val="28"/>
          <w:szCs w:val="28"/>
        </w:rPr>
        <w:t xml:space="preserve"> ». </w:t>
      </w:r>
    </w:p>
    <w:p w14:paraId="35C22443" w14:textId="77777777" w:rsidR="00CB250A" w:rsidRPr="00A668D7" w:rsidRDefault="00000000" w:rsidP="00A668D7">
      <w:pPr>
        <w:spacing w:after="0" w:line="312" w:lineRule="auto"/>
        <w:ind w:left="-5"/>
        <w:rPr>
          <w:sz w:val="28"/>
          <w:szCs w:val="28"/>
        </w:rPr>
      </w:pPr>
      <w:r w:rsidRPr="00A668D7">
        <w:rPr>
          <w:sz w:val="28"/>
          <w:szCs w:val="28"/>
        </w:rPr>
        <w:t xml:space="preserve">Le « </w:t>
      </w:r>
      <w:r w:rsidRPr="00A668D7">
        <w:rPr>
          <w:b/>
          <w:sz w:val="28"/>
          <w:szCs w:val="28"/>
        </w:rPr>
        <w:t>caractère</w:t>
      </w:r>
      <w:r w:rsidRPr="00A668D7">
        <w:rPr>
          <w:sz w:val="28"/>
          <w:szCs w:val="28"/>
        </w:rPr>
        <w:t xml:space="preserve"> » vient mot grec </w:t>
      </w:r>
      <w:r w:rsidRPr="00A668D7">
        <w:rPr>
          <w:noProof/>
          <w:sz w:val="28"/>
          <w:szCs w:val="28"/>
        </w:rPr>
        <w:drawing>
          <wp:inline distT="0" distB="0" distL="0" distR="0" wp14:anchorId="2F4299D7" wp14:editId="2914A513">
            <wp:extent cx="638175" cy="123825"/>
            <wp:effectExtent l="0" t="0" r="0" b="0"/>
            <wp:docPr id="212" name="Picture 2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Picture 21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68D7">
        <w:rPr>
          <w:sz w:val="28"/>
          <w:szCs w:val="28"/>
        </w:rPr>
        <w:t>(</w:t>
      </w:r>
      <w:proofErr w:type="spellStart"/>
      <w:r w:rsidRPr="00A668D7">
        <w:rPr>
          <w:sz w:val="28"/>
          <w:szCs w:val="28"/>
        </w:rPr>
        <w:t>charaktèr</w:t>
      </w:r>
      <w:proofErr w:type="spellEnd"/>
      <w:r w:rsidRPr="00A668D7">
        <w:rPr>
          <w:sz w:val="28"/>
          <w:szCs w:val="28"/>
        </w:rPr>
        <w:t xml:space="preserve">) qui signifie </w:t>
      </w:r>
      <w:r w:rsidRPr="00A668D7">
        <w:rPr>
          <w:sz w:val="28"/>
          <w:szCs w:val="28"/>
          <w:u w:val="single" w:color="000000"/>
        </w:rPr>
        <w:t>empreinte</w:t>
      </w:r>
      <w:r w:rsidRPr="00A668D7">
        <w:rPr>
          <w:sz w:val="28"/>
          <w:szCs w:val="28"/>
        </w:rPr>
        <w:t xml:space="preserve">. Il désigne d'abord </w:t>
      </w:r>
      <w:r w:rsidRPr="00A668D7">
        <w:rPr>
          <w:i/>
          <w:sz w:val="28"/>
          <w:szCs w:val="28"/>
        </w:rPr>
        <w:t xml:space="preserve">le </w:t>
      </w:r>
      <w:r w:rsidRPr="00A668D7">
        <w:rPr>
          <w:sz w:val="28"/>
          <w:szCs w:val="28"/>
          <w:u w:val="single" w:color="000000"/>
        </w:rPr>
        <w:t>signe gravé</w:t>
      </w:r>
      <w:r w:rsidRPr="00A668D7">
        <w:rPr>
          <w:sz w:val="28"/>
          <w:szCs w:val="28"/>
        </w:rPr>
        <w:t xml:space="preserve">, écrit ou imprimé sur une surface quelconque, auquel on attribue un sens (les anciens </w:t>
      </w:r>
      <w:proofErr w:type="gramStart"/>
      <w:r w:rsidRPr="00A668D7">
        <w:rPr>
          <w:sz w:val="28"/>
          <w:szCs w:val="28"/>
        </w:rPr>
        <w:t>marquait</w:t>
      </w:r>
      <w:proofErr w:type="gramEnd"/>
      <w:r w:rsidRPr="00A668D7">
        <w:rPr>
          <w:sz w:val="28"/>
          <w:szCs w:val="28"/>
        </w:rPr>
        <w:t xml:space="preserve"> par exemple d'un caractère le front des criminels). C'est ensuite </w:t>
      </w:r>
      <w:r w:rsidRPr="00A668D7">
        <w:rPr>
          <w:sz w:val="28"/>
          <w:szCs w:val="28"/>
          <w:u w:val="single" w:color="000000"/>
        </w:rPr>
        <w:t>le</w:t>
      </w:r>
      <w:r w:rsidRPr="00A668D7">
        <w:rPr>
          <w:sz w:val="28"/>
          <w:szCs w:val="28"/>
        </w:rPr>
        <w:t xml:space="preserve"> </w:t>
      </w:r>
      <w:r w:rsidRPr="00A668D7">
        <w:rPr>
          <w:sz w:val="28"/>
          <w:szCs w:val="28"/>
          <w:u w:val="single" w:color="000000"/>
        </w:rPr>
        <w:t>signe typographique</w:t>
      </w:r>
      <w:r w:rsidRPr="00A668D7">
        <w:rPr>
          <w:sz w:val="28"/>
          <w:szCs w:val="28"/>
        </w:rPr>
        <w:t xml:space="preserve"> utilisé en imprimerie. Un sens abstrait va ensuite apparaître : </w:t>
      </w:r>
      <w:r w:rsidRPr="00A668D7">
        <w:rPr>
          <w:sz w:val="28"/>
          <w:szCs w:val="28"/>
          <w:u w:val="single" w:color="000000"/>
        </w:rPr>
        <w:t>le(s) trait(s)</w:t>
      </w:r>
      <w:r w:rsidRPr="00A668D7">
        <w:rPr>
          <w:sz w:val="28"/>
          <w:szCs w:val="28"/>
        </w:rPr>
        <w:t xml:space="preserve"> </w:t>
      </w:r>
      <w:r w:rsidRPr="00A668D7">
        <w:rPr>
          <w:sz w:val="28"/>
          <w:szCs w:val="28"/>
          <w:u w:val="single" w:color="000000"/>
        </w:rPr>
        <w:t>distinctif(s) de quelque chose.</w:t>
      </w:r>
      <w:r w:rsidRPr="00A668D7">
        <w:rPr>
          <w:sz w:val="28"/>
          <w:szCs w:val="28"/>
        </w:rPr>
        <w:t xml:space="preserve"> Pour ensuite exprimer </w:t>
      </w:r>
      <w:r w:rsidRPr="00A668D7">
        <w:rPr>
          <w:sz w:val="28"/>
          <w:szCs w:val="28"/>
          <w:u w:val="single" w:color="000000"/>
        </w:rPr>
        <w:t>l'ensemble des traits psychiques et</w:t>
      </w:r>
      <w:r w:rsidRPr="00A668D7">
        <w:rPr>
          <w:sz w:val="28"/>
          <w:szCs w:val="28"/>
        </w:rPr>
        <w:t xml:space="preserve"> </w:t>
      </w:r>
      <w:r w:rsidRPr="00A668D7">
        <w:rPr>
          <w:sz w:val="28"/>
          <w:szCs w:val="28"/>
          <w:u w:val="single" w:color="000000"/>
        </w:rPr>
        <w:t>moraux qui composent la personnalité d'un individu</w:t>
      </w:r>
      <w:r w:rsidRPr="00A668D7">
        <w:rPr>
          <w:sz w:val="28"/>
          <w:szCs w:val="28"/>
        </w:rPr>
        <w:t xml:space="preserve">. </w:t>
      </w:r>
    </w:p>
    <w:p w14:paraId="73F5DE53" w14:textId="77777777" w:rsidR="00CB250A" w:rsidRPr="00A668D7" w:rsidRDefault="00000000" w:rsidP="00A668D7">
      <w:pPr>
        <w:spacing w:after="0" w:line="312" w:lineRule="auto"/>
        <w:ind w:left="0" w:firstLine="0"/>
        <w:jc w:val="left"/>
        <w:rPr>
          <w:sz w:val="28"/>
          <w:szCs w:val="28"/>
        </w:rPr>
      </w:pPr>
      <w:r w:rsidRPr="00A668D7">
        <w:rPr>
          <w:sz w:val="28"/>
          <w:szCs w:val="28"/>
        </w:rPr>
        <w:t xml:space="preserve"> </w:t>
      </w:r>
    </w:p>
    <w:p w14:paraId="3A5F1B00" w14:textId="77777777" w:rsidR="00CB250A" w:rsidRPr="00A668D7" w:rsidRDefault="00000000" w:rsidP="00A668D7">
      <w:pPr>
        <w:spacing w:after="224" w:line="312" w:lineRule="auto"/>
        <w:ind w:left="-5"/>
        <w:rPr>
          <w:sz w:val="28"/>
          <w:szCs w:val="28"/>
        </w:rPr>
      </w:pPr>
      <w:r w:rsidRPr="00A668D7">
        <w:rPr>
          <w:sz w:val="28"/>
          <w:szCs w:val="28"/>
        </w:rPr>
        <w:t>En littérature, on parle aussi de "caractères" pour le</w:t>
      </w:r>
      <w:r w:rsidRPr="00A668D7">
        <w:rPr>
          <w:sz w:val="28"/>
          <w:szCs w:val="28"/>
          <w:u w:val="single" w:color="000000"/>
        </w:rPr>
        <w:t>s traits composant le portrait d'une</w:t>
      </w:r>
      <w:r w:rsidRPr="00A668D7">
        <w:rPr>
          <w:sz w:val="28"/>
          <w:szCs w:val="28"/>
        </w:rPr>
        <w:t xml:space="preserve"> </w:t>
      </w:r>
      <w:r w:rsidRPr="00A668D7">
        <w:rPr>
          <w:sz w:val="28"/>
          <w:szCs w:val="28"/>
          <w:u w:val="single" w:color="000000"/>
        </w:rPr>
        <w:t>personnalité type</w:t>
      </w:r>
      <w:r w:rsidRPr="00A668D7">
        <w:rPr>
          <w:sz w:val="28"/>
          <w:szCs w:val="28"/>
        </w:rPr>
        <w:t xml:space="preserve">. </w:t>
      </w:r>
    </w:p>
    <w:p w14:paraId="6D9BAAC9" w14:textId="77777777" w:rsidR="00CB250A" w:rsidRPr="00A668D7" w:rsidRDefault="00000000" w:rsidP="00A668D7">
      <w:pPr>
        <w:spacing w:after="262" w:line="312" w:lineRule="auto"/>
        <w:ind w:left="0" w:firstLine="0"/>
        <w:jc w:val="left"/>
        <w:rPr>
          <w:sz w:val="28"/>
          <w:szCs w:val="28"/>
        </w:rPr>
      </w:pPr>
      <w:r w:rsidRPr="00A668D7">
        <w:rPr>
          <w:sz w:val="28"/>
          <w:szCs w:val="28"/>
        </w:rPr>
        <w:t xml:space="preserve">À noter que « </w:t>
      </w:r>
      <w:r w:rsidRPr="00A668D7">
        <w:rPr>
          <w:b/>
          <w:sz w:val="28"/>
          <w:szCs w:val="28"/>
        </w:rPr>
        <w:t>type</w:t>
      </w:r>
      <w:r w:rsidRPr="00A668D7">
        <w:rPr>
          <w:sz w:val="28"/>
          <w:szCs w:val="28"/>
        </w:rPr>
        <w:t xml:space="preserve"> » a une signification et une origine assez similaire. Du grec </w:t>
      </w:r>
      <w:r w:rsidRPr="00A668D7">
        <w:rPr>
          <w:noProof/>
          <w:sz w:val="28"/>
          <w:szCs w:val="28"/>
        </w:rPr>
        <w:drawing>
          <wp:inline distT="0" distB="0" distL="0" distR="0" wp14:anchorId="180D86D2" wp14:editId="59F9F39D">
            <wp:extent cx="361950" cy="123825"/>
            <wp:effectExtent l="0" t="0" r="0" b="0"/>
            <wp:docPr id="214" name="Picture 2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Picture 21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68D7">
        <w:rPr>
          <w:sz w:val="28"/>
          <w:szCs w:val="28"/>
        </w:rPr>
        <w:t xml:space="preserve"> (</w:t>
      </w:r>
      <w:proofErr w:type="spellStart"/>
      <w:r w:rsidRPr="00A668D7">
        <w:rPr>
          <w:sz w:val="28"/>
          <w:szCs w:val="28"/>
        </w:rPr>
        <w:t>tupos</w:t>
      </w:r>
      <w:proofErr w:type="spellEnd"/>
      <w:r w:rsidRPr="00A668D7">
        <w:rPr>
          <w:sz w:val="28"/>
          <w:szCs w:val="28"/>
        </w:rPr>
        <w:t xml:space="preserve">) d'abord « coup, blessure » qui a ensuite désigné l'empreinte en creux ou la saillie que </w:t>
      </w:r>
      <w:proofErr w:type="gramStart"/>
      <w:r w:rsidRPr="00A668D7">
        <w:rPr>
          <w:sz w:val="28"/>
          <w:szCs w:val="28"/>
        </w:rPr>
        <w:t>laisse la</w:t>
      </w:r>
      <w:proofErr w:type="gramEnd"/>
      <w:r w:rsidRPr="00A668D7">
        <w:rPr>
          <w:sz w:val="28"/>
          <w:szCs w:val="28"/>
        </w:rPr>
        <w:t xml:space="preserve"> frappe d'une matrice, l'emblème figuré sur cette matrice, la marque d'un sceau, un bas-relief. </w:t>
      </w:r>
    </w:p>
    <w:p w14:paraId="07F3CE6B" w14:textId="77777777" w:rsidR="00CB250A" w:rsidRPr="00A668D7" w:rsidRDefault="00000000" w:rsidP="00A668D7">
      <w:pPr>
        <w:spacing w:after="0" w:line="312" w:lineRule="auto"/>
        <w:ind w:left="0" w:firstLine="0"/>
        <w:jc w:val="left"/>
        <w:rPr>
          <w:sz w:val="28"/>
          <w:szCs w:val="28"/>
        </w:rPr>
      </w:pPr>
      <w:r w:rsidRPr="00A668D7">
        <w:rPr>
          <w:szCs w:val="28"/>
        </w:rPr>
        <w:t xml:space="preserve"> </w:t>
      </w:r>
    </w:p>
    <w:sectPr w:rsidR="00CB250A" w:rsidRPr="00A668D7">
      <w:footerReference w:type="even" r:id="rId15"/>
      <w:footerReference w:type="default" r:id="rId16"/>
      <w:footerReference w:type="first" r:id="rId17"/>
      <w:pgSz w:w="11906" w:h="16838"/>
      <w:pgMar w:top="1473" w:right="1414" w:bottom="1675" w:left="1416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05A7C" w14:textId="77777777" w:rsidR="000C1844" w:rsidRDefault="000C1844">
      <w:pPr>
        <w:spacing w:after="0" w:line="240" w:lineRule="auto"/>
      </w:pPr>
      <w:r>
        <w:separator/>
      </w:r>
    </w:p>
  </w:endnote>
  <w:endnote w:type="continuationSeparator" w:id="0">
    <w:p w14:paraId="1F4F30B5" w14:textId="77777777" w:rsidR="000C1844" w:rsidRDefault="000C1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E3BC1" w14:textId="77777777" w:rsidR="00CB250A" w:rsidRDefault="00000000">
    <w:pPr>
      <w:spacing w:after="34" w:line="259" w:lineRule="auto"/>
      <w:ind w:left="36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6DF9D62" wp14:editId="0BA58F39">
              <wp:simplePos x="0" y="0"/>
              <wp:positionH relativeFrom="page">
                <wp:posOffset>899160</wp:posOffset>
              </wp:positionH>
              <wp:positionV relativeFrom="page">
                <wp:posOffset>9675876</wp:posOffset>
              </wp:positionV>
              <wp:extent cx="5760721" cy="73152"/>
              <wp:effectExtent l="0" t="0" r="0" b="0"/>
              <wp:wrapSquare wrapText="bothSides"/>
              <wp:docPr id="2345" name="Group 23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0721" cy="73152"/>
                        <a:chOff x="0" y="0"/>
                        <a:chExt cx="5760721" cy="73152"/>
                      </a:xfrm>
                    </wpg:grpSpPr>
                    <wps:wsp>
                      <wps:cNvPr id="2435" name="Shape 2435"/>
                      <wps:cNvSpPr/>
                      <wps:spPr>
                        <a:xfrm>
                          <a:off x="0" y="0"/>
                          <a:ext cx="2895600" cy="731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5600" h="73152">
                              <a:moveTo>
                                <a:pt x="0" y="0"/>
                              </a:moveTo>
                              <a:lnTo>
                                <a:pt x="2895600" y="0"/>
                              </a:lnTo>
                              <a:lnTo>
                                <a:pt x="2895600" y="73152"/>
                              </a:lnTo>
                              <a:lnTo>
                                <a:pt x="0" y="731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472C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36" name="Shape 2436"/>
                      <wps:cNvSpPr/>
                      <wps:spPr>
                        <a:xfrm>
                          <a:off x="73152" y="0"/>
                          <a:ext cx="2750807" cy="731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0807" h="73152">
                              <a:moveTo>
                                <a:pt x="0" y="0"/>
                              </a:moveTo>
                              <a:lnTo>
                                <a:pt x="2750807" y="0"/>
                              </a:lnTo>
                              <a:lnTo>
                                <a:pt x="2750807" y="73152"/>
                              </a:lnTo>
                              <a:lnTo>
                                <a:pt x="0" y="731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472C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37" name="Shape 2437"/>
                      <wps:cNvSpPr/>
                      <wps:spPr>
                        <a:xfrm>
                          <a:off x="2895600" y="0"/>
                          <a:ext cx="2865121" cy="731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65121" h="73152">
                              <a:moveTo>
                                <a:pt x="0" y="0"/>
                              </a:moveTo>
                              <a:lnTo>
                                <a:pt x="2865121" y="0"/>
                              </a:lnTo>
                              <a:lnTo>
                                <a:pt x="2865121" y="73152"/>
                              </a:lnTo>
                              <a:lnTo>
                                <a:pt x="0" y="731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472C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38" name="Shape 2438"/>
                      <wps:cNvSpPr/>
                      <wps:spPr>
                        <a:xfrm>
                          <a:off x="2968752" y="0"/>
                          <a:ext cx="2720340" cy="731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20340" h="73152">
                              <a:moveTo>
                                <a:pt x="0" y="0"/>
                              </a:moveTo>
                              <a:lnTo>
                                <a:pt x="2720340" y="0"/>
                              </a:lnTo>
                              <a:lnTo>
                                <a:pt x="2720340" y="73152"/>
                              </a:lnTo>
                              <a:lnTo>
                                <a:pt x="0" y="731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472C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345" style="width:453.6pt;height:5.76001pt;position:absolute;mso-position-horizontal-relative:page;mso-position-horizontal:absolute;margin-left:70.8pt;mso-position-vertical-relative:page;margin-top:761.88pt;" coordsize="57607,731">
              <v:shape id="Shape 2439" style="position:absolute;width:28956;height:731;left:0;top:0;" coordsize="2895600,73152" path="m0,0l2895600,0l2895600,73152l0,73152l0,0">
                <v:stroke weight="0pt" endcap="flat" joinstyle="miter" miterlimit="10" on="false" color="#000000" opacity="0"/>
                <v:fill on="true" color="#4472c4"/>
              </v:shape>
              <v:shape id="Shape 2440" style="position:absolute;width:27508;height:731;left:731;top:0;" coordsize="2750807,73152" path="m0,0l2750807,0l2750807,73152l0,73152l0,0">
                <v:stroke weight="0pt" endcap="flat" joinstyle="miter" miterlimit="10" on="false" color="#000000" opacity="0"/>
                <v:fill on="true" color="#4472c4"/>
              </v:shape>
              <v:shape id="Shape 2441" style="position:absolute;width:28651;height:731;left:28956;top:0;" coordsize="2865121,73152" path="m0,0l2865121,0l2865121,73152l0,73152l0,0">
                <v:stroke weight="0pt" endcap="flat" joinstyle="miter" miterlimit="10" on="false" color="#000000" opacity="0"/>
                <v:fill on="true" color="#4472c4"/>
              </v:shape>
              <v:shape id="Shape 2442" style="position:absolute;width:27203;height:731;left:29687;top:0;" coordsize="2720340,73152" path="m0,0l2720340,0l2720340,73152l0,73152l0,0">
                <v:stroke weight="0pt" endcap="flat" joinstyle="miter" miterlimit="10" on="false" color="#000000" opacity="0"/>
                <v:fill on="true" color="#4472c4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sz w:val="18"/>
      </w:rPr>
      <w:t xml:space="preserve"> </w:t>
    </w:r>
    <w:r>
      <w:rPr>
        <w:rFonts w:ascii="Calibri" w:eastAsia="Calibri" w:hAnsi="Calibri" w:cs="Calibri"/>
        <w:sz w:val="18"/>
      </w:rPr>
      <w:tab/>
      <w:t xml:space="preserve"> </w:t>
    </w:r>
  </w:p>
  <w:p w14:paraId="24471DE0" w14:textId="77777777" w:rsidR="00CB250A" w:rsidRDefault="00000000">
    <w:pPr>
      <w:tabs>
        <w:tab w:val="right" w:pos="9077"/>
      </w:tabs>
      <w:spacing w:after="163" w:line="259" w:lineRule="auto"/>
      <w:ind w:left="0" w:firstLine="0"/>
      <w:jc w:val="left"/>
    </w:pPr>
    <w:r>
      <w:rPr>
        <w:rFonts w:ascii="Calibri" w:eastAsia="Calibri" w:hAnsi="Calibri" w:cs="Calibri"/>
        <w:color w:val="808080"/>
        <w:sz w:val="18"/>
      </w:rPr>
      <w:t xml:space="preserve">CARACTERISER CRONOPES, FAMEUX ET ESPERANCES </w:t>
    </w:r>
    <w:r>
      <w:rPr>
        <w:rFonts w:ascii="Calibri" w:eastAsia="Calibri" w:hAnsi="Calibri" w:cs="Calibri"/>
        <w:color w:val="808080"/>
        <w:sz w:val="1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8"/>
      </w:rPr>
      <w:t>1</w:t>
    </w:r>
    <w:r>
      <w:rPr>
        <w:rFonts w:ascii="Calibri" w:eastAsia="Calibri" w:hAnsi="Calibri" w:cs="Calibri"/>
        <w:color w:val="808080"/>
        <w:sz w:val="18"/>
      </w:rPr>
      <w:fldChar w:fldCharType="end"/>
    </w:r>
    <w:r>
      <w:rPr>
        <w:rFonts w:ascii="Calibri" w:eastAsia="Calibri" w:hAnsi="Calibri" w:cs="Calibri"/>
        <w:color w:val="808080"/>
        <w:sz w:val="18"/>
      </w:rPr>
      <w:t xml:space="preserve"> </w:t>
    </w:r>
  </w:p>
  <w:p w14:paraId="5751EE25" w14:textId="77777777" w:rsidR="00CB250A" w:rsidRDefault="00000000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B65EA" w14:textId="77777777" w:rsidR="00CB250A" w:rsidRDefault="00000000">
    <w:pPr>
      <w:spacing w:after="34" w:line="259" w:lineRule="auto"/>
      <w:ind w:left="36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9743048" wp14:editId="296D2B4D">
              <wp:simplePos x="0" y="0"/>
              <wp:positionH relativeFrom="page">
                <wp:posOffset>899160</wp:posOffset>
              </wp:positionH>
              <wp:positionV relativeFrom="page">
                <wp:posOffset>9675876</wp:posOffset>
              </wp:positionV>
              <wp:extent cx="5760721" cy="73152"/>
              <wp:effectExtent l="0" t="0" r="0" b="0"/>
              <wp:wrapSquare wrapText="bothSides"/>
              <wp:docPr id="2322" name="Group 23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0721" cy="73152"/>
                        <a:chOff x="0" y="0"/>
                        <a:chExt cx="5760721" cy="73152"/>
                      </a:xfrm>
                    </wpg:grpSpPr>
                    <wps:wsp>
                      <wps:cNvPr id="2427" name="Shape 2427"/>
                      <wps:cNvSpPr/>
                      <wps:spPr>
                        <a:xfrm>
                          <a:off x="0" y="0"/>
                          <a:ext cx="2895600" cy="731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5600" h="73152">
                              <a:moveTo>
                                <a:pt x="0" y="0"/>
                              </a:moveTo>
                              <a:lnTo>
                                <a:pt x="2895600" y="0"/>
                              </a:lnTo>
                              <a:lnTo>
                                <a:pt x="2895600" y="73152"/>
                              </a:lnTo>
                              <a:lnTo>
                                <a:pt x="0" y="731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472C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28" name="Shape 2428"/>
                      <wps:cNvSpPr/>
                      <wps:spPr>
                        <a:xfrm>
                          <a:off x="73152" y="0"/>
                          <a:ext cx="2750807" cy="731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0807" h="73152">
                              <a:moveTo>
                                <a:pt x="0" y="0"/>
                              </a:moveTo>
                              <a:lnTo>
                                <a:pt x="2750807" y="0"/>
                              </a:lnTo>
                              <a:lnTo>
                                <a:pt x="2750807" y="73152"/>
                              </a:lnTo>
                              <a:lnTo>
                                <a:pt x="0" y="731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472C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29" name="Shape 2429"/>
                      <wps:cNvSpPr/>
                      <wps:spPr>
                        <a:xfrm>
                          <a:off x="2895600" y="0"/>
                          <a:ext cx="2865121" cy="731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65121" h="73152">
                              <a:moveTo>
                                <a:pt x="0" y="0"/>
                              </a:moveTo>
                              <a:lnTo>
                                <a:pt x="2865121" y="0"/>
                              </a:lnTo>
                              <a:lnTo>
                                <a:pt x="2865121" y="73152"/>
                              </a:lnTo>
                              <a:lnTo>
                                <a:pt x="0" y="731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472C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30" name="Shape 2430"/>
                      <wps:cNvSpPr/>
                      <wps:spPr>
                        <a:xfrm>
                          <a:off x="2968752" y="0"/>
                          <a:ext cx="2720340" cy="731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20340" h="73152">
                              <a:moveTo>
                                <a:pt x="0" y="0"/>
                              </a:moveTo>
                              <a:lnTo>
                                <a:pt x="2720340" y="0"/>
                              </a:lnTo>
                              <a:lnTo>
                                <a:pt x="2720340" y="73152"/>
                              </a:lnTo>
                              <a:lnTo>
                                <a:pt x="0" y="731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472C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322" style="width:453.6pt;height:5.76001pt;position:absolute;mso-position-horizontal-relative:page;mso-position-horizontal:absolute;margin-left:70.8pt;mso-position-vertical-relative:page;margin-top:761.88pt;" coordsize="57607,731">
              <v:shape id="Shape 2431" style="position:absolute;width:28956;height:731;left:0;top:0;" coordsize="2895600,73152" path="m0,0l2895600,0l2895600,73152l0,73152l0,0">
                <v:stroke weight="0pt" endcap="flat" joinstyle="miter" miterlimit="10" on="false" color="#000000" opacity="0"/>
                <v:fill on="true" color="#4472c4"/>
              </v:shape>
              <v:shape id="Shape 2432" style="position:absolute;width:27508;height:731;left:731;top:0;" coordsize="2750807,73152" path="m0,0l2750807,0l2750807,73152l0,73152l0,0">
                <v:stroke weight="0pt" endcap="flat" joinstyle="miter" miterlimit="10" on="false" color="#000000" opacity="0"/>
                <v:fill on="true" color="#4472c4"/>
              </v:shape>
              <v:shape id="Shape 2433" style="position:absolute;width:28651;height:731;left:28956;top:0;" coordsize="2865121,73152" path="m0,0l2865121,0l2865121,73152l0,73152l0,0">
                <v:stroke weight="0pt" endcap="flat" joinstyle="miter" miterlimit="10" on="false" color="#000000" opacity="0"/>
                <v:fill on="true" color="#4472c4"/>
              </v:shape>
              <v:shape id="Shape 2434" style="position:absolute;width:27203;height:731;left:29687;top:0;" coordsize="2720340,73152" path="m0,0l2720340,0l2720340,73152l0,73152l0,0">
                <v:stroke weight="0pt" endcap="flat" joinstyle="miter" miterlimit="10" on="false" color="#000000" opacity="0"/>
                <v:fill on="true" color="#4472c4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sz w:val="18"/>
      </w:rPr>
      <w:t xml:space="preserve"> </w:t>
    </w:r>
    <w:r>
      <w:rPr>
        <w:rFonts w:ascii="Calibri" w:eastAsia="Calibri" w:hAnsi="Calibri" w:cs="Calibri"/>
        <w:sz w:val="18"/>
      </w:rPr>
      <w:tab/>
      <w:t xml:space="preserve"> </w:t>
    </w:r>
  </w:p>
  <w:p w14:paraId="63C19840" w14:textId="77777777" w:rsidR="00CB250A" w:rsidRDefault="00000000">
    <w:pPr>
      <w:tabs>
        <w:tab w:val="right" w:pos="9077"/>
      </w:tabs>
      <w:spacing w:after="163" w:line="259" w:lineRule="auto"/>
      <w:ind w:left="0" w:firstLine="0"/>
      <w:jc w:val="left"/>
    </w:pPr>
    <w:r>
      <w:rPr>
        <w:rFonts w:ascii="Calibri" w:eastAsia="Calibri" w:hAnsi="Calibri" w:cs="Calibri"/>
        <w:color w:val="808080"/>
        <w:sz w:val="18"/>
      </w:rPr>
      <w:t xml:space="preserve">CARACTERISER CRONOPES, FAMEUX ET ESPERANCES </w:t>
    </w:r>
    <w:r>
      <w:rPr>
        <w:rFonts w:ascii="Calibri" w:eastAsia="Calibri" w:hAnsi="Calibri" w:cs="Calibri"/>
        <w:color w:val="808080"/>
        <w:sz w:val="1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8"/>
      </w:rPr>
      <w:t>1</w:t>
    </w:r>
    <w:r>
      <w:rPr>
        <w:rFonts w:ascii="Calibri" w:eastAsia="Calibri" w:hAnsi="Calibri" w:cs="Calibri"/>
        <w:color w:val="808080"/>
        <w:sz w:val="18"/>
      </w:rPr>
      <w:fldChar w:fldCharType="end"/>
    </w:r>
    <w:r>
      <w:rPr>
        <w:rFonts w:ascii="Calibri" w:eastAsia="Calibri" w:hAnsi="Calibri" w:cs="Calibri"/>
        <w:color w:val="808080"/>
        <w:sz w:val="18"/>
      </w:rPr>
      <w:t xml:space="preserve"> </w:t>
    </w:r>
  </w:p>
  <w:p w14:paraId="14FAABB7" w14:textId="77777777" w:rsidR="00CB250A" w:rsidRDefault="00000000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2C51C" w14:textId="77777777" w:rsidR="00CB250A" w:rsidRDefault="00000000">
    <w:pPr>
      <w:spacing w:after="34" w:line="259" w:lineRule="auto"/>
      <w:ind w:left="36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C22E716" wp14:editId="42082716">
              <wp:simplePos x="0" y="0"/>
              <wp:positionH relativeFrom="page">
                <wp:posOffset>899160</wp:posOffset>
              </wp:positionH>
              <wp:positionV relativeFrom="page">
                <wp:posOffset>9675876</wp:posOffset>
              </wp:positionV>
              <wp:extent cx="5760721" cy="73152"/>
              <wp:effectExtent l="0" t="0" r="0" b="0"/>
              <wp:wrapSquare wrapText="bothSides"/>
              <wp:docPr id="2299" name="Group 22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0721" cy="73152"/>
                        <a:chOff x="0" y="0"/>
                        <a:chExt cx="5760721" cy="73152"/>
                      </a:xfrm>
                    </wpg:grpSpPr>
                    <wps:wsp>
                      <wps:cNvPr id="2419" name="Shape 2419"/>
                      <wps:cNvSpPr/>
                      <wps:spPr>
                        <a:xfrm>
                          <a:off x="0" y="0"/>
                          <a:ext cx="2895600" cy="731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5600" h="73152">
                              <a:moveTo>
                                <a:pt x="0" y="0"/>
                              </a:moveTo>
                              <a:lnTo>
                                <a:pt x="2895600" y="0"/>
                              </a:lnTo>
                              <a:lnTo>
                                <a:pt x="2895600" y="73152"/>
                              </a:lnTo>
                              <a:lnTo>
                                <a:pt x="0" y="731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472C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20" name="Shape 2420"/>
                      <wps:cNvSpPr/>
                      <wps:spPr>
                        <a:xfrm>
                          <a:off x="73152" y="0"/>
                          <a:ext cx="2750807" cy="731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0807" h="73152">
                              <a:moveTo>
                                <a:pt x="0" y="0"/>
                              </a:moveTo>
                              <a:lnTo>
                                <a:pt x="2750807" y="0"/>
                              </a:lnTo>
                              <a:lnTo>
                                <a:pt x="2750807" y="73152"/>
                              </a:lnTo>
                              <a:lnTo>
                                <a:pt x="0" y="731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472C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21" name="Shape 2421"/>
                      <wps:cNvSpPr/>
                      <wps:spPr>
                        <a:xfrm>
                          <a:off x="2895600" y="0"/>
                          <a:ext cx="2865121" cy="731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65121" h="73152">
                              <a:moveTo>
                                <a:pt x="0" y="0"/>
                              </a:moveTo>
                              <a:lnTo>
                                <a:pt x="2865121" y="0"/>
                              </a:lnTo>
                              <a:lnTo>
                                <a:pt x="2865121" y="73152"/>
                              </a:lnTo>
                              <a:lnTo>
                                <a:pt x="0" y="731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472C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22" name="Shape 2422"/>
                      <wps:cNvSpPr/>
                      <wps:spPr>
                        <a:xfrm>
                          <a:off x="2968752" y="0"/>
                          <a:ext cx="2720340" cy="731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20340" h="73152">
                              <a:moveTo>
                                <a:pt x="0" y="0"/>
                              </a:moveTo>
                              <a:lnTo>
                                <a:pt x="2720340" y="0"/>
                              </a:lnTo>
                              <a:lnTo>
                                <a:pt x="2720340" y="73152"/>
                              </a:lnTo>
                              <a:lnTo>
                                <a:pt x="0" y="731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472C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99" style="width:453.6pt;height:5.76001pt;position:absolute;mso-position-horizontal-relative:page;mso-position-horizontal:absolute;margin-left:70.8pt;mso-position-vertical-relative:page;margin-top:761.88pt;" coordsize="57607,731">
              <v:shape id="Shape 2423" style="position:absolute;width:28956;height:731;left:0;top:0;" coordsize="2895600,73152" path="m0,0l2895600,0l2895600,73152l0,73152l0,0">
                <v:stroke weight="0pt" endcap="flat" joinstyle="miter" miterlimit="10" on="false" color="#000000" opacity="0"/>
                <v:fill on="true" color="#4472c4"/>
              </v:shape>
              <v:shape id="Shape 2424" style="position:absolute;width:27508;height:731;left:731;top:0;" coordsize="2750807,73152" path="m0,0l2750807,0l2750807,73152l0,73152l0,0">
                <v:stroke weight="0pt" endcap="flat" joinstyle="miter" miterlimit="10" on="false" color="#000000" opacity="0"/>
                <v:fill on="true" color="#4472c4"/>
              </v:shape>
              <v:shape id="Shape 2425" style="position:absolute;width:28651;height:731;left:28956;top:0;" coordsize="2865121,73152" path="m0,0l2865121,0l2865121,73152l0,73152l0,0">
                <v:stroke weight="0pt" endcap="flat" joinstyle="miter" miterlimit="10" on="false" color="#000000" opacity="0"/>
                <v:fill on="true" color="#4472c4"/>
              </v:shape>
              <v:shape id="Shape 2426" style="position:absolute;width:27203;height:731;left:29687;top:0;" coordsize="2720340,73152" path="m0,0l2720340,0l2720340,73152l0,73152l0,0">
                <v:stroke weight="0pt" endcap="flat" joinstyle="miter" miterlimit="10" on="false" color="#000000" opacity="0"/>
                <v:fill on="true" color="#4472c4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sz w:val="18"/>
      </w:rPr>
      <w:t xml:space="preserve"> </w:t>
    </w:r>
    <w:r>
      <w:rPr>
        <w:rFonts w:ascii="Calibri" w:eastAsia="Calibri" w:hAnsi="Calibri" w:cs="Calibri"/>
        <w:sz w:val="18"/>
      </w:rPr>
      <w:tab/>
      <w:t xml:space="preserve"> </w:t>
    </w:r>
  </w:p>
  <w:p w14:paraId="78907825" w14:textId="77777777" w:rsidR="00CB250A" w:rsidRDefault="00000000">
    <w:pPr>
      <w:tabs>
        <w:tab w:val="right" w:pos="9077"/>
      </w:tabs>
      <w:spacing w:after="163" w:line="259" w:lineRule="auto"/>
      <w:ind w:left="0" w:firstLine="0"/>
      <w:jc w:val="left"/>
    </w:pPr>
    <w:r>
      <w:rPr>
        <w:rFonts w:ascii="Calibri" w:eastAsia="Calibri" w:hAnsi="Calibri" w:cs="Calibri"/>
        <w:color w:val="808080"/>
        <w:sz w:val="18"/>
      </w:rPr>
      <w:t xml:space="preserve">CARACTERISER CRONOPES, FAMEUX ET ESPERANCES </w:t>
    </w:r>
    <w:r>
      <w:rPr>
        <w:rFonts w:ascii="Calibri" w:eastAsia="Calibri" w:hAnsi="Calibri" w:cs="Calibri"/>
        <w:color w:val="808080"/>
        <w:sz w:val="1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8"/>
      </w:rPr>
      <w:t>1</w:t>
    </w:r>
    <w:r>
      <w:rPr>
        <w:rFonts w:ascii="Calibri" w:eastAsia="Calibri" w:hAnsi="Calibri" w:cs="Calibri"/>
        <w:color w:val="808080"/>
        <w:sz w:val="18"/>
      </w:rPr>
      <w:fldChar w:fldCharType="end"/>
    </w:r>
    <w:r>
      <w:rPr>
        <w:rFonts w:ascii="Calibri" w:eastAsia="Calibri" w:hAnsi="Calibri" w:cs="Calibri"/>
        <w:color w:val="808080"/>
        <w:sz w:val="18"/>
      </w:rPr>
      <w:t xml:space="preserve"> </w:t>
    </w:r>
  </w:p>
  <w:p w14:paraId="595E0D64" w14:textId="77777777" w:rsidR="00CB250A" w:rsidRDefault="00000000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6D2F8" w14:textId="77777777" w:rsidR="000C1844" w:rsidRDefault="000C1844">
      <w:pPr>
        <w:spacing w:after="0" w:line="240" w:lineRule="auto"/>
      </w:pPr>
      <w:r>
        <w:separator/>
      </w:r>
    </w:p>
  </w:footnote>
  <w:footnote w:type="continuationSeparator" w:id="0">
    <w:p w14:paraId="29E3DAB9" w14:textId="77777777" w:rsidR="000C1844" w:rsidRDefault="000C18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50A"/>
    <w:rsid w:val="000C1844"/>
    <w:rsid w:val="00A668D7"/>
    <w:rsid w:val="00CB250A"/>
    <w:rsid w:val="00ED2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2DEA4"/>
  <w15:docId w15:val="{809C7247-2358-467C-A063-6654E5552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BE" w:eastAsia="fr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66" w:line="248" w:lineRule="auto"/>
      <w:ind w:left="10" w:hanging="10"/>
      <w:jc w:val="both"/>
    </w:pPr>
    <w:rPr>
      <w:rFonts w:ascii="Gill Sans MT" w:eastAsia="Gill Sans MT" w:hAnsi="Gill Sans MT" w:cs="Gill Sans MT"/>
      <w:color w:val="000000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222" w:line="259" w:lineRule="auto"/>
      <w:ind w:left="1143" w:hanging="10"/>
      <w:outlineLvl w:val="0"/>
    </w:pPr>
    <w:rPr>
      <w:rFonts w:ascii="Gill Sans MT" w:eastAsia="Gill Sans MT" w:hAnsi="Gill Sans MT" w:cs="Gill Sans MT"/>
      <w:b/>
      <w:color w:val="000000"/>
      <w:sz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Gill Sans MT" w:eastAsia="Gill Sans MT" w:hAnsi="Gill Sans MT" w:cs="Gill Sans MT"/>
      <w:b/>
      <w:color w:val="000000"/>
      <w:sz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llenogare.biz/fr4/index.php/2019/09/29/morale-et-litterature/" TargetMode="Externa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dallenogare.biz/fr4/index.php/2019/09/29/morale-et-litterature/" TargetMode="External"/><Relationship Id="rId12" Type="http://schemas.openxmlformats.org/officeDocument/2006/relationships/hyperlink" Target="http://atilf.atilf.fr/" TargetMode="Externa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hyperlink" Target="http://www.dallenogare.biz/fr4/index.php/2019/09/29/morale-et-litterature/" TargetMode="External"/><Relationship Id="rId11" Type="http://schemas.openxmlformats.org/officeDocument/2006/relationships/hyperlink" Target="http://atilf.atilf.fr/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://www.dallenogare.biz/fr4/wp-content/uploads/2019/10/cronopes-et-fameux-analyse-et-synthese.pdf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dallenogare.biz/fr4/wp-content/uploads/2019/10/cronopes-et-fameux-analyse-et-synthese.pdf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986</Words>
  <Characters>5425</Characters>
  <Application>Microsoft Office Word</Application>
  <DocSecurity>0</DocSecurity>
  <Lines>45</Lines>
  <Paragraphs>12</Paragraphs>
  <ScaleCrop>false</ScaleCrop>
  <Company/>
  <LinksUpToDate>false</LinksUpToDate>
  <CharactersWithSpaces>6399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Caractériser Cronopes, fameux et Esperances</dc:creator>
  <cp:keywords/>
  <cp:lastModifiedBy>Pierre-Yves HONET</cp:lastModifiedBy>
  <cp:revision>2</cp:revision>
  <dcterms:created xsi:type="dcterms:W3CDTF">2025-10-10T09:24:00Z</dcterms:created>
  <dcterms:modified xsi:type="dcterms:W3CDTF">2025-10-10T09:24:00Z</dcterms:modified>
</cp:coreProperties>
</file>