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5FBC" w14:textId="77777777" w:rsidR="002258A3" w:rsidRPr="002258A3" w:rsidRDefault="002258A3" w:rsidP="002258A3">
      <w:pPr>
        <w:spacing w:line="312" w:lineRule="auto"/>
        <w:rPr>
          <w:rFonts w:ascii="Gill Sans MT" w:hAnsi="Gill Sans MT"/>
          <w:b/>
          <w:bCs/>
          <w:sz w:val="32"/>
          <w:szCs w:val="32"/>
        </w:rPr>
      </w:pPr>
      <w:r w:rsidRPr="002258A3">
        <w:rPr>
          <w:rFonts w:ascii="Gill Sans MT" w:hAnsi="Gill Sans MT"/>
          <w:b/>
          <w:bCs/>
          <w:sz w:val="32"/>
          <w:szCs w:val="32"/>
        </w:rPr>
        <w:t>Australie : la passagère d’une croisière meurt après avoir été abandonnée sur une île</w:t>
      </w:r>
    </w:p>
    <w:p w14:paraId="333D9C9E" w14:textId="476BDD0A" w:rsidR="002258A3" w:rsidRPr="002258A3" w:rsidRDefault="002258A3" w:rsidP="002258A3">
      <w:pPr>
        <w:spacing w:line="312" w:lineRule="auto"/>
        <w:rPr>
          <w:rFonts w:ascii="Gill Sans MT" w:hAnsi="Gill Sans MT"/>
          <w:sz w:val="28"/>
          <w:szCs w:val="28"/>
        </w:rPr>
      </w:pPr>
      <w:r w:rsidRPr="002258A3">
        <w:rPr>
          <w:rFonts w:ascii="Gill Sans MT" w:hAnsi="Gill Sans MT"/>
          <w:sz w:val="28"/>
          <w:szCs w:val="28"/>
        </w:rPr>
        <w:t xml:space="preserve">02 novembre 2025 </w:t>
      </w:r>
      <w:r w:rsidRPr="002258A3">
        <w:rPr>
          <w:rFonts w:ascii="Gill Sans MT" w:hAnsi="Gill Sans MT"/>
          <w:sz w:val="28"/>
          <w:szCs w:val="28"/>
        </w:rPr>
        <w:t xml:space="preserve">à </w:t>
      </w:r>
      <w:proofErr w:type="gramStart"/>
      <w:r w:rsidRPr="002258A3">
        <w:rPr>
          <w:rFonts w:ascii="Gill Sans MT" w:hAnsi="Gill Sans MT"/>
          <w:sz w:val="28"/>
          <w:szCs w:val="28"/>
        </w:rPr>
        <w:t>08:</w:t>
      </w:r>
      <w:proofErr w:type="gramEnd"/>
      <w:r w:rsidRPr="002258A3">
        <w:rPr>
          <w:rFonts w:ascii="Gill Sans MT" w:hAnsi="Gill Sans MT"/>
          <w:sz w:val="28"/>
          <w:szCs w:val="28"/>
        </w:rPr>
        <w:t>06</w:t>
      </w:r>
      <w:r>
        <w:rPr>
          <w:rFonts w:ascii="Gill Sans MT" w:hAnsi="Gill Sans MT"/>
          <w:sz w:val="28"/>
          <w:szCs w:val="28"/>
        </w:rPr>
        <w:t xml:space="preserve"> - </w:t>
      </w:r>
      <w:r w:rsidRPr="002258A3">
        <w:rPr>
          <w:rFonts w:ascii="Gill Sans MT" w:hAnsi="Gill Sans MT"/>
          <w:sz w:val="28"/>
          <w:szCs w:val="28"/>
          <w:u w:val="single"/>
        </w:rPr>
        <w:t>Source</w:t>
      </w:r>
      <w:r w:rsidRPr="002258A3">
        <w:rPr>
          <w:rFonts w:ascii="Gill Sans MT" w:hAnsi="Gill Sans MT"/>
          <w:sz w:val="28"/>
          <w:szCs w:val="28"/>
        </w:rPr>
        <w:t xml:space="preserve"> : </w:t>
      </w:r>
      <w:hyperlink r:id="rId8" w:history="1">
        <w:r w:rsidRPr="002258A3">
          <w:rPr>
            <w:rStyle w:val="Lienhypertexte"/>
            <w:rFonts w:ascii="Gill Sans MT" w:hAnsi="Gill Sans MT"/>
            <w:sz w:val="28"/>
            <w:szCs w:val="28"/>
          </w:rPr>
          <w:t>https://www.rtbf.be/</w:t>
        </w:r>
      </w:hyperlink>
    </w:p>
    <w:p w14:paraId="6203240B" w14:textId="77777777" w:rsidR="002258A3" w:rsidRPr="002258A3" w:rsidRDefault="002258A3" w:rsidP="002258A3">
      <w:pPr>
        <w:spacing w:line="312" w:lineRule="auto"/>
        <w:rPr>
          <w:rFonts w:ascii="Gill Sans MT" w:hAnsi="Gill Sans MT"/>
          <w:i/>
          <w:iCs/>
          <w:sz w:val="28"/>
          <w:szCs w:val="28"/>
        </w:rPr>
      </w:pPr>
      <w:r w:rsidRPr="002258A3">
        <w:rPr>
          <w:rFonts w:ascii="Gill Sans MT" w:hAnsi="Gill Sans MT"/>
          <w:i/>
          <w:iCs/>
          <w:sz w:val="28"/>
          <w:szCs w:val="28"/>
        </w:rPr>
        <w:t>Une croisière autour de l’Australie a été annulée après la mort d’une octogénaire abandonnée lors d’une excursion sur une île de la Grande Barrière de corail, a indiqué samedi l’exploitant.</w:t>
      </w:r>
    </w:p>
    <w:p w14:paraId="7A8ED2CC" w14:textId="77777777" w:rsidR="002258A3" w:rsidRPr="002258A3" w:rsidRDefault="002258A3" w:rsidP="002258A3">
      <w:pPr>
        <w:spacing w:line="312" w:lineRule="auto"/>
        <w:rPr>
          <w:rFonts w:ascii="Gill Sans MT" w:hAnsi="Gill Sans MT"/>
          <w:sz w:val="28"/>
          <w:szCs w:val="28"/>
        </w:rPr>
      </w:pPr>
      <w:r w:rsidRPr="002258A3">
        <w:rPr>
          <w:rFonts w:ascii="Gill Sans MT" w:hAnsi="Gill Sans MT"/>
          <w:sz w:val="28"/>
          <w:szCs w:val="28"/>
        </w:rPr>
        <w:t>Le 25 octobre, Suzanne Rees, 80 ans, a débarqué du navire de croisière Coral Adventure pour randonner avec d’autres passagers jusqu’à un point de vue au sommet d’une colline sur l’île Lizard, une petite parcelle de paradis tropical au large de la pointe nord-est de l’Australie.</w:t>
      </w:r>
    </w:p>
    <w:p w14:paraId="2CAB6FBD" w14:textId="6C5F4E5C" w:rsidR="002258A3" w:rsidRPr="002258A3" w:rsidRDefault="002258A3" w:rsidP="002258A3">
      <w:pPr>
        <w:spacing w:line="312" w:lineRule="auto"/>
        <w:rPr>
          <w:rFonts w:ascii="Gill Sans MT" w:hAnsi="Gill Sans MT"/>
          <w:sz w:val="28"/>
          <w:szCs w:val="28"/>
        </w:rPr>
      </w:pPr>
      <w:r w:rsidRPr="002258A3">
        <w:rPr>
          <w:rFonts w:ascii="Gill Sans MT" w:hAnsi="Gill Sans MT"/>
          <w:sz w:val="28"/>
          <w:szCs w:val="28"/>
        </w:rPr>
        <w:t>L’île isolée est une destination touristique prisée, où se trouvent des hôtels de luxe et des centres de recherche, donnant sur la partie nord de la Grande Barrière de corail.</w:t>
      </w:r>
      <w:r w:rsidRPr="002258A3">
        <w:rPr>
          <w:rFonts w:ascii="Gill Sans MT" w:hAnsi="Gill Sans MT"/>
          <w:sz w:val="28"/>
          <w:szCs w:val="28"/>
        </w:rPr>
        <w:t xml:space="preserve"> </w:t>
      </w:r>
      <w:r w:rsidRPr="002258A3">
        <w:rPr>
          <w:rFonts w:ascii="Gill Sans MT" w:hAnsi="Gill Sans MT"/>
          <w:sz w:val="28"/>
          <w:szCs w:val="28"/>
        </w:rPr>
        <w:t xml:space="preserve">Mme Rees a commencé à se sentir souffrante pendant la montée et a </w:t>
      </w:r>
      <w:proofErr w:type="gramStart"/>
      <w:r w:rsidRPr="002258A3">
        <w:rPr>
          <w:rFonts w:ascii="Gill Sans MT" w:hAnsi="Gill Sans MT"/>
          <w:sz w:val="28"/>
          <w:szCs w:val="28"/>
        </w:rPr>
        <w:t>fait</w:t>
      </w:r>
      <w:proofErr w:type="gramEnd"/>
      <w:r w:rsidRPr="002258A3">
        <w:rPr>
          <w:rFonts w:ascii="Gill Sans MT" w:hAnsi="Gill Sans MT"/>
          <w:sz w:val="28"/>
          <w:szCs w:val="28"/>
        </w:rPr>
        <w:t xml:space="preserve"> demi-tour seule, en direction du bateau, a rapporté la chaîne nationale australienne ABC.</w:t>
      </w:r>
    </w:p>
    <w:p w14:paraId="32B77AC8" w14:textId="4026496F" w:rsidR="002258A3" w:rsidRPr="002258A3" w:rsidRDefault="002258A3" w:rsidP="002258A3">
      <w:pPr>
        <w:spacing w:line="312" w:lineRule="auto"/>
        <w:rPr>
          <w:rFonts w:ascii="Gill Sans MT" w:hAnsi="Gill Sans MT"/>
          <w:sz w:val="28"/>
          <w:szCs w:val="28"/>
        </w:rPr>
      </w:pPr>
      <w:r w:rsidRPr="002258A3">
        <w:rPr>
          <w:rFonts w:ascii="Gill Sans MT" w:hAnsi="Gill Sans MT"/>
          <w:sz w:val="28"/>
          <w:szCs w:val="28"/>
        </w:rPr>
        <w:t>Ignorant que Mme Rees avait disparu, le navire a quitté l’île Lizard dans la soirée, et n’est revenu que quelques heures plus tard pour la rechercher.</w:t>
      </w:r>
      <w:r w:rsidRPr="002258A3">
        <w:rPr>
          <w:rFonts w:ascii="Gill Sans MT" w:hAnsi="Gill Sans MT"/>
          <w:sz w:val="28"/>
          <w:szCs w:val="28"/>
        </w:rPr>
        <w:t xml:space="preserve"> </w:t>
      </w:r>
      <w:r w:rsidRPr="002258A3">
        <w:rPr>
          <w:rFonts w:ascii="Gill Sans MT" w:hAnsi="Gill Sans MT"/>
          <w:sz w:val="28"/>
          <w:szCs w:val="28"/>
        </w:rPr>
        <w:t>Mais le corps de Mme Rees n’a été retrouvé que le lendemain, le 26 octobre.</w:t>
      </w:r>
    </w:p>
    <w:p w14:paraId="43EE1FB3" w14:textId="77777777" w:rsidR="002258A3" w:rsidRPr="002258A3" w:rsidRDefault="002258A3" w:rsidP="002258A3">
      <w:pPr>
        <w:spacing w:line="312" w:lineRule="auto"/>
        <w:rPr>
          <w:rFonts w:ascii="Gill Sans MT" w:hAnsi="Gill Sans MT"/>
          <w:b/>
          <w:bCs/>
          <w:sz w:val="28"/>
          <w:szCs w:val="28"/>
        </w:rPr>
      </w:pPr>
      <w:r w:rsidRPr="002258A3">
        <w:rPr>
          <w:rFonts w:ascii="Gill Sans MT" w:hAnsi="Gill Sans MT"/>
          <w:b/>
          <w:bCs/>
          <w:sz w:val="28"/>
          <w:szCs w:val="28"/>
        </w:rPr>
        <w:t>Croisière annulée</w:t>
      </w:r>
    </w:p>
    <w:p w14:paraId="6BF01D1A" w14:textId="12E69176" w:rsidR="002258A3" w:rsidRPr="002258A3" w:rsidRDefault="002258A3" w:rsidP="002258A3">
      <w:pPr>
        <w:spacing w:line="312" w:lineRule="auto"/>
        <w:rPr>
          <w:rFonts w:ascii="Gill Sans MT" w:hAnsi="Gill Sans MT"/>
          <w:sz w:val="28"/>
          <w:szCs w:val="28"/>
        </w:rPr>
      </w:pPr>
      <w:r w:rsidRPr="002258A3">
        <w:rPr>
          <w:rFonts w:ascii="Gill Sans MT" w:hAnsi="Gill Sans MT"/>
          <w:sz w:val="28"/>
          <w:szCs w:val="28"/>
        </w:rPr>
        <w:t xml:space="preserve">Mark </w:t>
      </w:r>
      <w:proofErr w:type="spellStart"/>
      <w:r w:rsidRPr="002258A3">
        <w:rPr>
          <w:rFonts w:ascii="Gill Sans MT" w:hAnsi="Gill Sans MT"/>
          <w:sz w:val="28"/>
          <w:szCs w:val="28"/>
        </w:rPr>
        <w:t>Fifield</w:t>
      </w:r>
      <w:proofErr w:type="spellEnd"/>
      <w:r w:rsidRPr="002258A3">
        <w:rPr>
          <w:rFonts w:ascii="Gill Sans MT" w:hAnsi="Gill Sans MT"/>
          <w:sz w:val="28"/>
          <w:szCs w:val="28"/>
        </w:rPr>
        <w:t xml:space="preserve">, le directeur de la compagnie de croisière Coral </w:t>
      </w:r>
      <w:proofErr w:type="spellStart"/>
      <w:r w:rsidRPr="002258A3">
        <w:rPr>
          <w:rFonts w:ascii="Gill Sans MT" w:hAnsi="Gill Sans MT"/>
          <w:sz w:val="28"/>
          <w:szCs w:val="28"/>
        </w:rPr>
        <w:t>Expeditions</w:t>
      </w:r>
      <w:proofErr w:type="spellEnd"/>
      <w:r w:rsidRPr="002258A3">
        <w:rPr>
          <w:rFonts w:ascii="Gill Sans MT" w:hAnsi="Gill Sans MT"/>
          <w:sz w:val="28"/>
          <w:szCs w:val="28"/>
        </w:rPr>
        <w:t>, a informé samedi dans un communiqué transmis à ABC que le reste du voyage avait été annulé, citant le décès de Suzanne Rees et "des problèmes mécaniques antérieurs".</w:t>
      </w:r>
      <w:r w:rsidRPr="002258A3">
        <w:rPr>
          <w:rFonts w:ascii="Gill Sans MT" w:hAnsi="Gill Sans MT"/>
          <w:sz w:val="28"/>
          <w:szCs w:val="28"/>
        </w:rPr>
        <w:t xml:space="preserve"> </w:t>
      </w:r>
      <w:r w:rsidRPr="002258A3">
        <w:rPr>
          <w:rFonts w:ascii="Gill Sans MT" w:hAnsi="Gill Sans MT"/>
          <w:sz w:val="28"/>
          <w:szCs w:val="28"/>
        </w:rPr>
        <w:t>Les passagers recevront un remboursement intégral.</w:t>
      </w:r>
    </w:p>
    <w:p w14:paraId="2A9A6B82" w14:textId="3898FF90" w:rsidR="002258A3" w:rsidRPr="002258A3" w:rsidRDefault="002258A3" w:rsidP="002258A3">
      <w:pPr>
        <w:spacing w:line="312" w:lineRule="auto"/>
        <w:rPr>
          <w:rFonts w:ascii="Gill Sans MT" w:hAnsi="Gill Sans MT"/>
          <w:sz w:val="28"/>
          <w:szCs w:val="28"/>
        </w:rPr>
      </w:pPr>
      <w:r w:rsidRPr="002258A3">
        <w:rPr>
          <w:rFonts w:ascii="Gill Sans MT" w:hAnsi="Gill Sans MT"/>
          <w:sz w:val="28"/>
          <w:szCs w:val="28"/>
        </w:rPr>
        <w:t>Katherine Rees, la fille de la défunte, a confié à ABC qu’elle était "choquée et attristée" que la croisière ait quitté l’île sans sa mère.</w:t>
      </w:r>
      <w:r w:rsidRPr="002258A3">
        <w:rPr>
          <w:rFonts w:ascii="Gill Sans MT" w:hAnsi="Gill Sans MT"/>
          <w:sz w:val="28"/>
          <w:szCs w:val="28"/>
        </w:rPr>
        <w:t xml:space="preserve"> </w:t>
      </w:r>
      <w:r w:rsidRPr="002258A3">
        <w:rPr>
          <w:rFonts w:ascii="Gill Sans MT" w:hAnsi="Gill Sans MT"/>
          <w:sz w:val="28"/>
          <w:szCs w:val="28"/>
        </w:rPr>
        <w:t>Mme Rees était une "octogénaire en bonne santé et active, qui aimait jardiner et était membre active d’un groupe de randonnée", a-t-elle ajouté.</w:t>
      </w:r>
    </w:p>
    <w:p w14:paraId="2E63A369" w14:textId="09C097D6" w:rsidR="003B0850" w:rsidRDefault="002258A3" w:rsidP="002258A3">
      <w:pPr>
        <w:spacing w:line="312" w:lineRule="auto"/>
        <w:rPr>
          <w:rFonts w:ascii="Gill Sans MT" w:hAnsi="Gill Sans MT"/>
          <w:sz w:val="28"/>
          <w:szCs w:val="28"/>
        </w:rPr>
      </w:pPr>
      <w:r w:rsidRPr="002258A3">
        <w:rPr>
          <w:rFonts w:ascii="Gill Sans MT" w:hAnsi="Gill Sans MT"/>
          <w:sz w:val="28"/>
          <w:szCs w:val="28"/>
        </w:rPr>
        <w:t>La croisière, qui avait une capacité de 120 passagers, effectuait un circuit de 60 jours autour de l’Australie.</w:t>
      </w:r>
    </w:p>
    <w:p w14:paraId="2BA0D3E5" w14:textId="4C348291" w:rsidR="002258A3" w:rsidRDefault="002258A3" w:rsidP="002258A3">
      <w:pPr>
        <w:pStyle w:val="Paragraphedeliste"/>
        <w:numPr>
          <w:ilvl w:val="0"/>
          <w:numId w:val="1"/>
        </w:numPr>
        <w:spacing w:line="312" w:lineRule="auto"/>
        <w:rPr>
          <w:rFonts w:ascii="Gill Sans MT" w:hAnsi="Gill Sans MT"/>
          <w:sz w:val="28"/>
          <w:szCs w:val="28"/>
        </w:rPr>
      </w:pPr>
      <w:r>
        <w:rPr>
          <w:rFonts w:ascii="Gill Sans MT" w:hAnsi="Gill Sans MT"/>
          <w:sz w:val="28"/>
          <w:szCs w:val="28"/>
        </w:rPr>
        <w:t>Résume complètement l’article en 55-65 mots.</w:t>
      </w:r>
    </w:p>
    <w:p w14:paraId="2FA2F236" w14:textId="5644BF02" w:rsidR="002258A3" w:rsidRDefault="002258A3" w:rsidP="002258A3">
      <w:pPr>
        <w:pStyle w:val="Paragraphedeliste"/>
        <w:numPr>
          <w:ilvl w:val="0"/>
          <w:numId w:val="1"/>
        </w:numPr>
        <w:spacing w:line="312" w:lineRule="auto"/>
        <w:rPr>
          <w:rFonts w:ascii="Gill Sans MT" w:hAnsi="Gill Sans MT"/>
          <w:sz w:val="28"/>
          <w:szCs w:val="28"/>
        </w:rPr>
      </w:pPr>
      <w:r>
        <w:rPr>
          <w:rFonts w:ascii="Gill Sans MT" w:hAnsi="Gill Sans MT"/>
          <w:sz w:val="28"/>
          <w:szCs w:val="28"/>
        </w:rPr>
        <w:t>Lis attentivement les réactions suivantes de quelques internautes sur le comte Facebook de la RTBF</w:t>
      </w:r>
    </w:p>
    <w:p w14:paraId="623F3DB0" w14:textId="43DB0605" w:rsidR="002258A3" w:rsidRDefault="002258A3" w:rsidP="002258A3">
      <w:pPr>
        <w:pStyle w:val="Paragraphedeliste"/>
        <w:numPr>
          <w:ilvl w:val="0"/>
          <w:numId w:val="1"/>
        </w:numPr>
        <w:spacing w:line="312" w:lineRule="auto"/>
        <w:rPr>
          <w:rFonts w:ascii="Gill Sans MT" w:hAnsi="Gill Sans MT"/>
          <w:sz w:val="28"/>
          <w:szCs w:val="28"/>
        </w:rPr>
      </w:pPr>
      <w:r>
        <w:rPr>
          <w:rFonts w:ascii="Gill Sans MT" w:hAnsi="Gill Sans MT"/>
          <w:sz w:val="28"/>
          <w:szCs w:val="28"/>
        </w:rPr>
        <w:t xml:space="preserve">Résume trois de ces avis en </w:t>
      </w:r>
      <w:r w:rsidR="00894658">
        <w:rPr>
          <w:rFonts w:ascii="Gill Sans MT" w:hAnsi="Gill Sans MT"/>
          <w:sz w:val="28"/>
          <w:szCs w:val="28"/>
        </w:rPr>
        <w:t>40-50</w:t>
      </w:r>
      <w:r>
        <w:rPr>
          <w:rFonts w:ascii="Gill Sans MT" w:hAnsi="Gill Sans MT"/>
          <w:sz w:val="28"/>
          <w:szCs w:val="28"/>
        </w:rPr>
        <w:t xml:space="preserve"> mots, puis donne ton avis personnel en le développant en 60-80 mots</w:t>
      </w:r>
    </w:p>
    <w:p w14:paraId="087E7739" w14:textId="2DAD4E87" w:rsidR="002258A3" w:rsidRPr="0096195E" w:rsidRDefault="002258A3" w:rsidP="002258A3">
      <w:pPr>
        <w:spacing w:line="312" w:lineRule="auto"/>
        <w:rPr>
          <w:rFonts w:ascii="Gill Sans MT" w:hAnsi="Gill Sans MT"/>
          <w:sz w:val="30"/>
          <w:szCs w:val="30"/>
          <w:u w:val="single"/>
        </w:rPr>
      </w:pPr>
      <w:r w:rsidRPr="0096195E">
        <w:rPr>
          <w:rFonts w:ascii="Gill Sans MT" w:hAnsi="Gill Sans MT"/>
          <w:sz w:val="30"/>
          <w:szCs w:val="30"/>
          <w:u w:val="single"/>
        </w:rPr>
        <w:t>Quelques avis d’internautes</w:t>
      </w:r>
    </w:p>
    <w:p w14:paraId="415912B5" w14:textId="58ECD37C" w:rsidR="0096195E" w:rsidRDefault="0096195E" w:rsidP="0096195E">
      <w:pPr>
        <w:pStyle w:val="Paragraphedeliste"/>
        <w:numPr>
          <w:ilvl w:val="0"/>
          <w:numId w:val="3"/>
        </w:numPr>
        <w:spacing w:line="312" w:lineRule="auto"/>
        <w:rPr>
          <w:rFonts w:ascii="Gill Sans MT" w:hAnsi="Gill Sans MT"/>
          <w:sz w:val="28"/>
          <w:szCs w:val="28"/>
        </w:rPr>
      </w:pPr>
      <w:r w:rsidRPr="0096195E">
        <w:rPr>
          <w:rFonts w:ascii="Gill Sans MT" w:hAnsi="Gill Sans MT"/>
          <w:b/>
          <w:bCs/>
          <w:sz w:val="28"/>
          <w:szCs w:val="28"/>
        </w:rPr>
        <w:t xml:space="preserve">Thierry </w:t>
      </w:r>
      <w:proofErr w:type="spellStart"/>
      <w:r w:rsidRPr="0096195E">
        <w:rPr>
          <w:rFonts w:ascii="Gill Sans MT" w:hAnsi="Gill Sans MT"/>
          <w:b/>
          <w:bCs/>
          <w:sz w:val="28"/>
          <w:szCs w:val="28"/>
        </w:rPr>
        <w:t>Curty</w:t>
      </w:r>
      <w:proofErr w:type="spellEnd"/>
      <w:r>
        <w:rPr>
          <w:rFonts w:ascii="Gill Sans MT" w:hAnsi="Gill Sans MT"/>
          <w:b/>
          <w:bCs/>
          <w:sz w:val="28"/>
          <w:szCs w:val="28"/>
        </w:rPr>
        <w:t> :</w:t>
      </w:r>
      <w:r>
        <w:rPr>
          <w:rFonts w:ascii="Gill Sans MT" w:hAnsi="Gill Sans MT"/>
          <w:sz w:val="28"/>
          <w:szCs w:val="28"/>
        </w:rPr>
        <w:t xml:space="preserve"> </w:t>
      </w:r>
      <w:r w:rsidRPr="0096195E">
        <w:rPr>
          <w:rFonts w:ascii="Gill Sans MT" w:hAnsi="Gill Sans MT"/>
          <w:sz w:val="28"/>
          <w:szCs w:val="28"/>
        </w:rPr>
        <w:t>Ma foi, à 80 ans, on peut mourir, de tout et n'importe quoi, même de vieillesse. Franchement, mourir sur une île tropicale au bout du monde durant une croisière de luxe, ça va, il y a eu pire.</w:t>
      </w:r>
    </w:p>
    <w:p w14:paraId="56D25E46" w14:textId="23D6EA59" w:rsidR="0096195E" w:rsidRDefault="0096195E" w:rsidP="0096195E">
      <w:pPr>
        <w:pStyle w:val="Paragraphedeliste"/>
        <w:numPr>
          <w:ilvl w:val="0"/>
          <w:numId w:val="3"/>
        </w:numPr>
        <w:spacing w:line="312" w:lineRule="auto"/>
        <w:rPr>
          <w:rFonts w:ascii="Gill Sans MT" w:hAnsi="Gill Sans MT"/>
          <w:sz w:val="28"/>
          <w:szCs w:val="28"/>
        </w:rPr>
      </w:pPr>
      <w:r w:rsidRPr="0096195E">
        <w:rPr>
          <w:rFonts w:ascii="Gill Sans MT" w:hAnsi="Gill Sans MT"/>
          <w:b/>
          <w:bCs/>
          <w:sz w:val="28"/>
          <w:szCs w:val="28"/>
        </w:rPr>
        <w:t xml:space="preserve">Anne-Claude </w:t>
      </w:r>
      <w:proofErr w:type="spellStart"/>
      <w:r w:rsidRPr="0096195E">
        <w:rPr>
          <w:rFonts w:ascii="Gill Sans MT" w:hAnsi="Gill Sans MT"/>
          <w:b/>
          <w:bCs/>
          <w:sz w:val="28"/>
          <w:szCs w:val="28"/>
        </w:rPr>
        <w:t>Cooreman</w:t>
      </w:r>
      <w:proofErr w:type="spellEnd"/>
      <w:r>
        <w:rPr>
          <w:rFonts w:ascii="Gill Sans MT" w:hAnsi="Gill Sans MT"/>
          <w:b/>
          <w:bCs/>
          <w:sz w:val="28"/>
          <w:szCs w:val="28"/>
        </w:rPr>
        <w:t> :</w:t>
      </w:r>
      <w:r>
        <w:rPr>
          <w:rFonts w:ascii="Gill Sans MT" w:hAnsi="Gill Sans MT"/>
          <w:sz w:val="28"/>
          <w:szCs w:val="28"/>
        </w:rPr>
        <w:t xml:space="preserve"> </w:t>
      </w:r>
      <w:r w:rsidRPr="0096195E">
        <w:rPr>
          <w:rFonts w:ascii="Gill Sans MT" w:hAnsi="Gill Sans MT"/>
          <w:sz w:val="28"/>
          <w:szCs w:val="28"/>
        </w:rPr>
        <w:t xml:space="preserve">Thierry </w:t>
      </w:r>
      <w:proofErr w:type="spellStart"/>
      <w:r w:rsidRPr="0096195E">
        <w:rPr>
          <w:rFonts w:ascii="Gill Sans MT" w:hAnsi="Gill Sans MT"/>
          <w:sz w:val="28"/>
          <w:szCs w:val="28"/>
        </w:rPr>
        <w:t>Curty</w:t>
      </w:r>
      <w:proofErr w:type="spellEnd"/>
      <w:r>
        <w:rPr>
          <w:rFonts w:ascii="Gill Sans MT" w:hAnsi="Gill Sans MT"/>
          <w:sz w:val="28"/>
          <w:szCs w:val="28"/>
        </w:rPr>
        <w:t>,</w:t>
      </w:r>
      <w:r w:rsidRPr="0096195E">
        <w:rPr>
          <w:rFonts w:ascii="Gill Sans MT" w:hAnsi="Gill Sans MT"/>
          <w:sz w:val="28"/>
          <w:szCs w:val="28"/>
        </w:rPr>
        <w:t xml:space="preserve"> peut être dans la souffrance, seule c’est peut-être mieux de mourir dans un lit</w:t>
      </w:r>
      <w:r>
        <w:rPr>
          <w:rFonts w:ascii="Gill Sans MT" w:hAnsi="Gill Sans MT"/>
          <w:sz w:val="28"/>
          <w:szCs w:val="28"/>
        </w:rPr>
        <w:t>.</w:t>
      </w:r>
    </w:p>
    <w:p w14:paraId="0FDE539B" w14:textId="58C614C6" w:rsidR="0096195E" w:rsidRDefault="0096195E" w:rsidP="0096195E">
      <w:pPr>
        <w:pStyle w:val="Paragraphedeliste"/>
        <w:numPr>
          <w:ilvl w:val="0"/>
          <w:numId w:val="3"/>
        </w:numPr>
        <w:spacing w:line="312" w:lineRule="auto"/>
        <w:rPr>
          <w:rFonts w:ascii="Gill Sans MT" w:hAnsi="Gill Sans MT"/>
          <w:sz w:val="28"/>
          <w:szCs w:val="28"/>
        </w:rPr>
      </w:pPr>
      <w:r w:rsidRPr="0096195E">
        <w:rPr>
          <w:rFonts w:ascii="Gill Sans MT" w:hAnsi="Gill Sans MT"/>
          <w:b/>
          <w:bCs/>
          <w:sz w:val="28"/>
          <w:szCs w:val="28"/>
        </w:rPr>
        <w:t xml:space="preserve">Danielle </w:t>
      </w:r>
      <w:proofErr w:type="spellStart"/>
      <w:r w:rsidRPr="0096195E">
        <w:rPr>
          <w:rFonts w:ascii="Gill Sans MT" w:hAnsi="Gill Sans MT"/>
          <w:b/>
          <w:bCs/>
          <w:sz w:val="28"/>
          <w:szCs w:val="28"/>
        </w:rPr>
        <w:t>Marcelis</w:t>
      </w:r>
      <w:proofErr w:type="spellEnd"/>
      <w:r>
        <w:rPr>
          <w:rFonts w:ascii="Gill Sans MT" w:hAnsi="Gill Sans MT"/>
          <w:b/>
          <w:bCs/>
          <w:sz w:val="28"/>
          <w:szCs w:val="28"/>
        </w:rPr>
        <w:t> :</w:t>
      </w:r>
      <w:r>
        <w:rPr>
          <w:rFonts w:ascii="Gill Sans MT" w:hAnsi="Gill Sans MT"/>
          <w:sz w:val="28"/>
          <w:szCs w:val="28"/>
        </w:rPr>
        <w:t xml:space="preserve"> </w:t>
      </w:r>
      <w:r w:rsidRPr="0096195E">
        <w:rPr>
          <w:rFonts w:ascii="Gill Sans MT" w:hAnsi="Gill Sans MT"/>
          <w:sz w:val="28"/>
          <w:szCs w:val="28"/>
        </w:rPr>
        <w:t xml:space="preserve">Thierry </w:t>
      </w:r>
      <w:proofErr w:type="spellStart"/>
      <w:r w:rsidRPr="0096195E">
        <w:rPr>
          <w:rFonts w:ascii="Gill Sans MT" w:hAnsi="Gill Sans MT"/>
          <w:sz w:val="28"/>
          <w:szCs w:val="28"/>
        </w:rPr>
        <w:t>Curty</w:t>
      </w:r>
      <w:proofErr w:type="spellEnd"/>
      <w:r>
        <w:rPr>
          <w:rFonts w:ascii="Gill Sans MT" w:hAnsi="Gill Sans MT"/>
          <w:sz w:val="28"/>
          <w:szCs w:val="28"/>
        </w:rPr>
        <w:t>,</w:t>
      </w:r>
      <w:r w:rsidRPr="0096195E">
        <w:rPr>
          <w:rFonts w:ascii="Gill Sans MT" w:hAnsi="Gill Sans MT"/>
          <w:sz w:val="28"/>
          <w:szCs w:val="28"/>
        </w:rPr>
        <w:t xml:space="preserve"> comment peut-on écrire de pareilles horreurs, un petit séjour sur une île ne vous ferait pas de tort.</w:t>
      </w:r>
    </w:p>
    <w:p w14:paraId="55532F25" w14:textId="233050A1" w:rsidR="0096195E" w:rsidRDefault="0096195E" w:rsidP="0096195E">
      <w:pPr>
        <w:pStyle w:val="Paragraphedeliste"/>
        <w:numPr>
          <w:ilvl w:val="0"/>
          <w:numId w:val="3"/>
        </w:numPr>
        <w:spacing w:line="312" w:lineRule="auto"/>
        <w:rPr>
          <w:rFonts w:ascii="Gill Sans MT" w:hAnsi="Gill Sans MT"/>
          <w:sz w:val="28"/>
          <w:szCs w:val="28"/>
        </w:rPr>
      </w:pPr>
      <w:r w:rsidRPr="0096195E">
        <w:rPr>
          <w:rFonts w:ascii="Gill Sans MT" w:hAnsi="Gill Sans MT"/>
          <w:b/>
          <w:bCs/>
          <w:sz w:val="28"/>
          <w:szCs w:val="28"/>
        </w:rPr>
        <w:t>V</w:t>
      </w:r>
      <w:r w:rsidR="00BB09AA">
        <w:rPr>
          <w:rFonts w:ascii="Gill Sans MT" w:hAnsi="Gill Sans MT"/>
          <w:b/>
          <w:bCs/>
          <w:sz w:val="28"/>
          <w:szCs w:val="28"/>
        </w:rPr>
        <w:t>é</w:t>
      </w:r>
      <w:r w:rsidRPr="0096195E">
        <w:rPr>
          <w:rFonts w:ascii="Gill Sans MT" w:hAnsi="Gill Sans MT"/>
          <w:b/>
          <w:bCs/>
          <w:sz w:val="28"/>
          <w:szCs w:val="28"/>
        </w:rPr>
        <w:t xml:space="preserve">ronique </w:t>
      </w:r>
      <w:proofErr w:type="spellStart"/>
      <w:r w:rsidRPr="0096195E">
        <w:rPr>
          <w:rFonts w:ascii="Gill Sans MT" w:hAnsi="Gill Sans MT"/>
          <w:b/>
          <w:bCs/>
          <w:sz w:val="28"/>
          <w:szCs w:val="28"/>
        </w:rPr>
        <w:t>Devriendt</w:t>
      </w:r>
      <w:proofErr w:type="spellEnd"/>
      <w:r>
        <w:rPr>
          <w:rFonts w:ascii="Gill Sans MT" w:hAnsi="Gill Sans MT"/>
          <w:b/>
          <w:bCs/>
          <w:sz w:val="28"/>
          <w:szCs w:val="28"/>
        </w:rPr>
        <w:t xml:space="preserve"> : </w:t>
      </w:r>
      <w:r w:rsidRPr="0096195E">
        <w:rPr>
          <w:rFonts w:ascii="Gill Sans MT" w:hAnsi="Gill Sans MT"/>
          <w:sz w:val="28"/>
          <w:szCs w:val="28"/>
        </w:rPr>
        <w:t xml:space="preserve">Thierry </w:t>
      </w:r>
      <w:proofErr w:type="spellStart"/>
      <w:r w:rsidRPr="0096195E">
        <w:rPr>
          <w:rFonts w:ascii="Gill Sans MT" w:hAnsi="Gill Sans MT"/>
          <w:sz w:val="28"/>
          <w:szCs w:val="28"/>
        </w:rPr>
        <w:t>Curty</w:t>
      </w:r>
      <w:proofErr w:type="spellEnd"/>
      <w:r w:rsidRPr="0096195E">
        <w:rPr>
          <w:rFonts w:ascii="Gill Sans MT" w:hAnsi="Gill Sans MT"/>
          <w:sz w:val="28"/>
          <w:szCs w:val="28"/>
        </w:rPr>
        <w:t xml:space="preserve"> Oui LOL</w:t>
      </w:r>
      <w:r w:rsidR="00BB09AA">
        <w:rPr>
          <w:rFonts w:ascii="Gill Sans MT" w:hAnsi="Gill Sans MT"/>
          <w:sz w:val="28"/>
          <w:szCs w:val="28"/>
        </w:rPr>
        <w:t xml:space="preserve"> </w:t>
      </w:r>
      <w:r w:rsidR="00BB09AA" w:rsidRPr="00BB09AA">
        <w:rPr>
          <w:rFonts w:ascii="Gill Sans MT" w:hAnsi="Gill Sans MT"/>
          <w:sz w:val="28"/>
          <w:szCs w:val="28"/>
        </w:rPr>
        <w:drawing>
          <wp:inline distT="0" distB="0" distL="0" distR="0" wp14:anchorId="478F79DA" wp14:editId="5C5BECF0">
            <wp:extent cx="152400" cy="152400"/>
            <wp:effectExtent l="0" t="0" r="0" b="0"/>
            <wp:docPr id="1985376829"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1282765" w14:textId="2F37AF06" w:rsidR="00BB09AA" w:rsidRDefault="00DE58E6" w:rsidP="00DE58E6">
      <w:pPr>
        <w:pStyle w:val="Paragraphedeliste"/>
        <w:numPr>
          <w:ilvl w:val="0"/>
          <w:numId w:val="3"/>
        </w:numPr>
        <w:spacing w:line="312" w:lineRule="auto"/>
        <w:rPr>
          <w:rFonts w:ascii="Gill Sans MT" w:hAnsi="Gill Sans MT"/>
          <w:sz w:val="28"/>
          <w:szCs w:val="28"/>
        </w:rPr>
      </w:pPr>
      <w:r w:rsidRPr="00DE58E6">
        <w:rPr>
          <w:rFonts w:ascii="Gill Sans MT" w:hAnsi="Gill Sans MT"/>
          <w:b/>
          <w:bCs/>
          <w:sz w:val="28"/>
          <w:szCs w:val="28"/>
        </w:rPr>
        <w:t xml:space="preserve">Françoise </w:t>
      </w:r>
      <w:proofErr w:type="spellStart"/>
      <w:r w:rsidRPr="00DE58E6">
        <w:rPr>
          <w:rFonts w:ascii="Gill Sans MT" w:hAnsi="Gill Sans MT"/>
          <w:b/>
          <w:bCs/>
          <w:sz w:val="28"/>
          <w:szCs w:val="28"/>
        </w:rPr>
        <w:t>Vanhoo</w:t>
      </w:r>
      <w:proofErr w:type="spellEnd"/>
      <w:r>
        <w:rPr>
          <w:rFonts w:ascii="Gill Sans MT" w:hAnsi="Gill Sans MT"/>
          <w:b/>
          <w:bCs/>
          <w:sz w:val="28"/>
          <w:szCs w:val="28"/>
        </w:rPr>
        <w:t> :</w:t>
      </w:r>
      <w:r>
        <w:rPr>
          <w:rFonts w:ascii="Gill Sans MT" w:hAnsi="Gill Sans MT"/>
          <w:sz w:val="28"/>
          <w:szCs w:val="28"/>
        </w:rPr>
        <w:t xml:space="preserve"> </w:t>
      </w:r>
      <w:r w:rsidRPr="00DE58E6">
        <w:rPr>
          <w:rFonts w:ascii="Gill Sans MT" w:hAnsi="Gill Sans MT"/>
          <w:sz w:val="28"/>
          <w:szCs w:val="28"/>
        </w:rPr>
        <w:t>Avec la RTBF, on a toujours les infos plusieurs jours après les faits...</w:t>
      </w:r>
    </w:p>
    <w:p w14:paraId="45222FCA" w14:textId="6D90994E" w:rsidR="002C63EB" w:rsidRPr="00E662BC" w:rsidRDefault="00E662BC" w:rsidP="00E662BC">
      <w:pPr>
        <w:pStyle w:val="Paragraphedeliste"/>
        <w:numPr>
          <w:ilvl w:val="0"/>
          <w:numId w:val="3"/>
        </w:numPr>
        <w:spacing w:line="312" w:lineRule="auto"/>
        <w:rPr>
          <w:rFonts w:ascii="Gill Sans MT" w:hAnsi="Gill Sans MT"/>
          <w:sz w:val="28"/>
          <w:szCs w:val="28"/>
        </w:rPr>
      </w:pPr>
      <w:r w:rsidRPr="00E662BC">
        <w:rPr>
          <w:rFonts w:ascii="Gill Sans MT" w:hAnsi="Gill Sans MT"/>
          <w:b/>
          <w:bCs/>
          <w:sz w:val="28"/>
          <w:szCs w:val="28"/>
        </w:rPr>
        <w:t>Yannick Van Damme II</w:t>
      </w:r>
      <w:r>
        <w:rPr>
          <w:rFonts w:ascii="Gill Sans MT" w:hAnsi="Gill Sans MT"/>
          <w:b/>
          <w:bCs/>
          <w:sz w:val="28"/>
          <w:szCs w:val="28"/>
        </w:rPr>
        <w:t> :</w:t>
      </w:r>
      <w:r>
        <w:rPr>
          <w:rFonts w:ascii="Gill Sans MT" w:hAnsi="Gill Sans MT"/>
          <w:sz w:val="28"/>
          <w:szCs w:val="28"/>
        </w:rPr>
        <w:t xml:space="preserve"> </w:t>
      </w:r>
      <w:r w:rsidRPr="00E662BC">
        <w:rPr>
          <w:rFonts w:ascii="Gill Sans MT" w:hAnsi="Gill Sans MT"/>
          <w:sz w:val="28"/>
          <w:szCs w:val="28"/>
        </w:rPr>
        <w:t>La rubrique du chien écrasé...</w:t>
      </w:r>
    </w:p>
    <w:p w14:paraId="14F6633A" w14:textId="77777777" w:rsidR="002258A3" w:rsidRPr="002258A3" w:rsidRDefault="002258A3" w:rsidP="002258A3">
      <w:pPr>
        <w:rPr>
          <w:rFonts w:ascii="Gill Sans MT" w:hAnsi="Gill Sans MT"/>
        </w:rPr>
      </w:pPr>
    </w:p>
    <w:sectPr w:rsidR="002258A3" w:rsidRPr="00225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C48A8"/>
    <w:multiLevelType w:val="hybridMultilevel"/>
    <w:tmpl w:val="2A36C394"/>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5C5C7B98"/>
    <w:multiLevelType w:val="hybridMultilevel"/>
    <w:tmpl w:val="9C0297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3031AD4"/>
    <w:multiLevelType w:val="hybridMultilevel"/>
    <w:tmpl w:val="A526399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36758353">
    <w:abstractNumId w:val="2"/>
  </w:num>
  <w:num w:numId="2" w16cid:durableId="607734619">
    <w:abstractNumId w:val="0"/>
  </w:num>
  <w:num w:numId="3" w16cid:durableId="222181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A3"/>
    <w:rsid w:val="002258A3"/>
    <w:rsid w:val="00266D68"/>
    <w:rsid w:val="002C63EB"/>
    <w:rsid w:val="00393705"/>
    <w:rsid w:val="003B0850"/>
    <w:rsid w:val="00584EC9"/>
    <w:rsid w:val="00894658"/>
    <w:rsid w:val="0096195E"/>
    <w:rsid w:val="00BB09AA"/>
    <w:rsid w:val="00CD45D1"/>
    <w:rsid w:val="00DE58E6"/>
    <w:rsid w:val="00E662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D53A"/>
  <w15:chartTrackingRefBased/>
  <w15:docId w15:val="{95AD2666-B7C2-4582-90FB-4C34E76F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5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25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258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258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258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258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258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258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258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58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258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258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258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258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258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258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258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258A3"/>
    <w:rPr>
      <w:rFonts w:eastAsiaTheme="majorEastAsia" w:cstheme="majorBidi"/>
      <w:color w:val="272727" w:themeColor="text1" w:themeTint="D8"/>
    </w:rPr>
  </w:style>
  <w:style w:type="paragraph" w:styleId="Titre">
    <w:name w:val="Title"/>
    <w:basedOn w:val="Normal"/>
    <w:next w:val="Normal"/>
    <w:link w:val="TitreCar"/>
    <w:uiPriority w:val="10"/>
    <w:qFormat/>
    <w:rsid w:val="00225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58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58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58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258A3"/>
    <w:pPr>
      <w:spacing w:before="160"/>
      <w:jc w:val="center"/>
    </w:pPr>
    <w:rPr>
      <w:i/>
      <w:iCs/>
      <w:color w:val="404040" w:themeColor="text1" w:themeTint="BF"/>
    </w:rPr>
  </w:style>
  <w:style w:type="character" w:customStyle="1" w:styleId="CitationCar">
    <w:name w:val="Citation Car"/>
    <w:basedOn w:val="Policepardfaut"/>
    <w:link w:val="Citation"/>
    <w:uiPriority w:val="29"/>
    <w:rsid w:val="002258A3"/>
    <w:rPr>
      <w:i/>
      <w:iCs/>
      <w:color w:val="404040" w:themeColor="text1" w:themeTint="BF"/>
    </w:rPr>
  </w:style>
  <w:style w:type="paragraph" w:styleId="Paragraphedeliste">
    <w:name w:val="List Paragraph"/>
    <w:basedOn w:val="Normal"/>
    <w:uiPriority w:val="34"/>
    <w:qFormat/>
    <w:rsid w:val="002258A3"/>
    <w:pPr>
      <w:ind w:left="720"/>
      <w:contextualSpacing/>
    </w:pPr>
  </w:style>
  <w:style w:type="character" w:styleId="Accentuationintense">
    <w:name w:val="Intense Emphasis"/>
    <w:basedOn w:val="Policepardfaut"/>
    <w:uiPriority w:val="21"/>
    <w:qFormat/>
    <w:rsid w:val="002258A3"/>
    <w:rPr>
      <w:i/>
      <w:iCs/>
      <w:color w:val="0F4761" w:themeColor="accent1" w:themeShade="BF"/>
    </w:rPr>
  </w:style>
  <w:style w:type="paragraph" w:styleId="Citationintense">
    <w:name w:val="Intense Quote"/>
    <w:basedOn w:val="Normal"/>
    <w:next w:val="Normal"/>
    <w:link w:val="CitationintenseCar"/>
    <w:uiPriority w:val="30"/>
    <w:qFormat/>
    <w:rsid w:val="00225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258A3"/>
    <w:rPr>
      <w:i/>
      <w:iCs/>
      <w:color w:val="0F4761" w:themeColor="accent1" w:themeShade="BF"/>
    </w:rPr>
  </w:style>
  <w:style w:type="character" w:styleId="Rfrenceintense">
    <w:name w:val="Intense Reference"/>
    <w:basedOn w:val="Policepardfaut"/>
    <w:uiPriority w:val="32"/>
    <w:qFormat/>
    <w:rsid w:val="002258A3"/>
    <w:rPr>
      <w:b/>
      <w:bCs/>
      <w:smallCaps/>
      <w:color w:val="0F4761" w:themeColor="accent1" w:themeShade="BF"/>
      <w:spacing w:val="5"/>
    </w:rPr>
  </w:style>
  <w:style w:type="character" w:styleId="Lienhypertexte">
    <w:name w:val="Hyperlink"/>
    <w:basedOn w:val="Policepardfaut"/>
    <w:uiPriority w:val="99"/>
    <w:unhideWhenUsed/>
    <w:rsid w:val="002258A3"/>
    <w:rPr>
      <w:color w:val="467886" w:themeColor="hyperlink"/>
      <w:u w:val="single"/>
    </w:rPr>
  </w:style>
  <w:style w:type="character" w:styleId="Mentionnonrsolue">
    <w:name w:val="Unresolved Mention"/>
    <w:basedOn w:val="Policepardfaut"/>
    <w:uiPriority w:val="99"/>
    <w:semiHidden/>
    <w:unhideWhenUsed/>
    <w:rsid w:val="00225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bf.b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0F496B8AF8D14F968E41B30356DA46" ma:contentTypeVersion="15" ma:contentTypeDescription="Crée un document." ma:contentTypeScope="" ma:versionID="efc0ef155295c6c428b04dd7d7e50aef">
  <xsd:schema xmlns:xsd="http://www.w3.org/2001/XMLSchema" xmlns:xs="http://www.w3.org/2001/XMLSchema" xmlns:p="http://schemas.microsoft.com/office/2006/metadata/properties" xmlns:ns3="a25e9d91-e7a8-435d-98ad-caa244f281f9" xmlns:ns4="c179f536-05da-4c0c-a67e-f13c22d4d573" targetNamespace="http://schemas.microsoft.com/office/2006/metadata/properties" ma:root="true" ma:fieldsID="b35cd51addb58ca7e0864ca6ec645cac" ns3:_="" ns4:_="">
    <xsd:import namespace="a25e9d91-e7a8-435d-98ad-caa244f281f9"/>
    <xsd:import namespace="c179f536-05da-4c0c-a67e-f13c22d4d5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e9d91-e7a8-435d-98ad-caa244f2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9f536-05da-4c0c-a67e-f13c22d4d57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25e9d91-e7a8-435d-98ad-caa244f281f9" xsi:nil="true"/>
  </documentManagement>
</p:properties>
</file>

<file path=customXml/itemProps1.xml><?xml version="1.0" encoding="utf-8"?>
<ds:datastoreItem xmlns:ds="http://schemas.openxmlformats.org/officeDocument/2006/customXml" ds:itemID="{221A5B6A-BA65-46C0-AF74-028E18B5D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e9d91-e7a8-435d-98ad-caa244f281f9"/>
    <ds:schemaRef ds:uri="c179f536-05da-4c0c-a67e-f13c22d4d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6D220-D244-4AB9-A6ED-4B4DD591A74A}">
  <ds:schemaRefs>
    <ds:schemaRef ds:uri="http://schemas.microsoft.com/sharepoint/v3/contenttype/forms"/>
  </ds:schemaRefs>
</ds:datastoreItem>
</file>

<file path=customXml/itemProps3.xml><?xml version="1.0" encoding="utf-8"?>
<ds:datastoreItem xmlns:ds="http://schemas.openxmlformats.org/officeDocument/2006/customXml" ds:itemID="{22D27416-B7F6-47BA-BE6B-A471314AC8C4}">
  <ds:schemaRefs>
    <ds:schemaRef ds:uri="http://schemas.microsoft.com/office/2006/documentManagement/types"/>
    <ds:schemaRef ds:uri="http://purl.org/dc/terms/"/>
    <ds:schemaRef ds:uri="a25e9d91-e7a8-435d-98ad-caa244f281f9"/>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c179f536-05da-4c0c-a67e-f13c22d4d57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2413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HONET</dc:creator>
  <cp:keywords/>
  <dc:description/>
  <cp:lastModifiedBy>Pierre-Yves HONET</cp:lastModifiedBy>
  <cp:revision>2</cp:revision>
  <cp:lastPrinted>2025-11-03T11:06:00Z</cp:lastPrinted>
  <dcterms:created xsi:type="dcterms:W3CDTF">2025-11-03T11:07:00Z</dcterms:created>
  <dcterms:modified xsi:type="dcterms:W3CDTF">2025-11-03T11:07:00Z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0x0101008C0F496B8AF8D14F968E41B30356DA46</vt:lpwstr>
  </property>
</Properties>
</file>